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09C42" w14:textId="77777777" w:rsidR="007659E8" w:rsidRDefault="007659E8" w:rsidP="008D6A9C">
      <w:pPr>
        <w:spacing w:after="0" w:line="240" w:lineRule="auto"/>
        <w:jc w:val="both"/>
        <w:rPr>
          <w:rFonts w:ascii="Arial" w:eastAsia="Calibri" w:hAnsi="Arial" w:cs="Arial"/>
          <w:b/>
          <w:kern w:val="0"/>
          <w14:ligatures w14:val="none"/>
        </w:rPr>
      </w:pPr>
    </w:p>
    <w:p w14:paraId="28976925" w14:textId="77777777" w:rsidR="008D6A9C" w:rsidRPr="008D6A9C" w:rsidRDefault="008D6A9C" w:rsidP="008D6A9C">
      <w:pPr>
        <w:spacing w:after="0" w:line="240" w:lineRule="auto"/>
        <w:jc w:val="both"/>
        <w:rPr>
          <w:rFonts w:ascii="Arial" w:eastAsia="Calibri" w:hAnsi="Arial" w:cs="Arial"/>
          <w:kern w:val="0"/>
          <w14:ligatures w14:val="none"/>
        </w:rPr>
      </w:pPr>
      <w:r w:rsidRPr="008D6A9C">
        <w:rPr>
          <w:rFonts w:ascii="Arial" w:eastAsia="Calibri" w:hAnsi="Arial" w:cs="Arial"/>
          <w:b/>
          <w:kern w:val="0"/>
          <w14:ligatures w14:val="none"/>
        </w:rPr>
        <w:t xml:space="preserve">Hrvatski operator prijenosnog sustava d.d., </w:t>
      </w:r>
      <w:r w:rsidRPr="008D6A9C">
        <w:rPr>
          <w:rFonts w:ascii="Arial" w:eastAsia="Calibri" w:hAnsi="Arial" w:cs="Arial"/>
          <w:kern w:val="0"/>
          <w14:ligatures w14:val="none"/>
        </w:rPr>
        <w:t xml:space="preserve">Zagreb, </w:t>
      </w:r>
      <w:proofErr w:type="spellStart"/>
      <w:r w:rsidRPr="008D6A9C">
        <w:rPr>
          <w:rFonts w:ascii="Arial" w:eastAsia="Calibri" w:hAnsi="Arial" w:cs="Arial"/>
          <w:kern w:val="0"/>
          <w14:ligatures w14:val="none"/>
        </w:rPr>
        <w:t>Kupska</w:t>
      </w:r>
      <w:proofErr w:type="spellEnd"/>
      <w:r w:rsidRPr="008D6A9C">
        <w:rPr>
          <w:rFonts w:ascii="Arial" w:eastAsia="Calibri" w:hAnsi="Arial" w:cs="Arial"/>
          <w:kern w:val="0"/>
          <w14:ligatures w14:val="none"/>
        </w:rPr>
        <w:t xml:space="preserve"> </w:t>
      </w:r>
      <w:r w:rsidR="00C150D6">
        <w:rPr>
          <w:rFonts w:ascii="Arial" w:eastAsia="Calibri" w:hAnsi="Arial" w:cs="Arial"/>
          <w:kern w:val="0"/>
          <w14:ligatures w14:val="none"/>
        </w:rPr>
        <w:t xml:space="preserve">ulica </w:t>
      </w:r>
      <w:r w:rsidRPr="008D6A9C">
        <w:rPr>
          <w:rFonts w:ascii="Arial" w:eastAsia="Calibri" w:hAnsi="Arial" w:cs="Arial"/>
          <w:kern w:val="0"/>
          <w14:ligatures w14:val="none"/>
        </w:rPr>
        <w:t xml:space="preserve">4, (u daljnjem tekstu: </w:t>
      </w:r>
      <w:r w:rsidRPr="008D6A9C">
        <w:rPr>
          <w:rFonts w:ascii="Arial" w:eastAsia="Calibri" w:hAnsi="Arial" w:cs="Arial"/>
          <w:b/>
          <w:kern w:val="0"/>
          <w14:ligatures w14:val="none"/>
        </w:rPr>
        <w:t>HOPS</w:t>
      </w:r>
      <w:r w:rsidRPr="008D6A9C">
        <w:rPr>
          <w:rFonts w:ascii="Arial" w:eastAsia="Calibri" w:hAnsi="Arial" w:cs="Arial"/>
          <w:kern w:val="0"/>
          <w14:ligatures w14:val="none"/>
        </w:rPr>
        <w:t xml:space="preserve">), OIB: 13148821633, transakcijski račun: IBAN: HR97 2340 0091 1101 7745 1 otvoren kod Privredne banke Zagreb, kojeg zastupa dr. </w:t>
      </w:r>
      <w:proofErr w:type="spellStart"/>
      <w:r w:rsidRPr="008D6A9C">
        <w:rPr>
          <w:rFonts w:ascii="Arial" w:eastAsia="Calibri" w:hAnsi="Arial" w:cs="Arial"/>
          <w:kern w:val="0"/>
          <w14:ligatures w14:val="none"/>
        </w:rPr>
        <w:t>sc</w:t>
      </w:r>
      <w:proofErr w:type="spellEnd"/>
      <w:r w:rsidRPr="008D6A9C">
        <w:rPr>
          <w:rFonts w:ascii="Arial" w:eastAsia="Calibri" w:hAnsi="Arial" w:cs="Arial"/>
          <w:kern w:val="0"/>
          <w14:ligatures w14:val="none"/>
        </w:rPr>
        <w:t>. Igor Ivanković, predsjednik Uprave</w:t>
      </w:r>
    </w:p>
    <w:p w14:paraId="53A969C3" w14:textId="77777777" w:rsidR="008D6A9C" w:rsidRPr="008D6A9C" w:rsidRDefault="008D6A9C" w:rsidP="004D4B17">
      <w:pPr>
        <w:spacing w:after="0" w:line="240" w:lineRule="auto"/>
        <w:rPr>
          <w:rFonts w:ascii="Arial" w:eastAsia="Calibri" w:hAnsi="Arial" w:cs="Arial"/>
          <w:kern w:val="0"/>
          <w14:ligatures w14:val="none"/>
        </w:rPr>
      </w:pPr>
      <w:r w:rsidRPr="008D6A9C">
        <w:rPr>
          <w:rFonts w:ascii="Arial" w:eastAsia="Calibri" w:hAnsi="Arial" w:cs="Arial"/>
          <w:kern w:val="0"/>
          <w14:ligatures w14:val="none"/>
        </w:rPr>
        <w:t>i</w:t>
      </w:r>
    </w:p>
    <w:p w14:paraId="15ECFDFD" w14:textId="77777777" w:rsidR="00786EAA" w:rsidRPr="008D6A9C" w:rsidRDefault="00786EAA" w:rsidP="00786EAA">
      <w:pPr>
        <w:spacing w:after="0" w:line="240" w:lineRule="auto"/>
        <w:jc w:val="both"/>
        <w:rPr>
          <w:rFonts w:ascii="Arial" w:eastAsia="Calibri" w:hAnsi="Arial" w:cs="Arial"/>
          <w:kern w:val="0"/>
          <w14:ligatures w14:val="none"/>
        </w:rPr>
      </w:pPr>
      <w:r w:rsidRPr="00BF376D">
        <w:rPr>
          <w:rFonts w:ascii="Arial" w:eastAsia="Calibri" w:hAnsi="Arial" w:cs="Arial"/>
          <w:b/>
          <w:kern w:val="0"/>
          <w:highlight w:val="yellow"/>
          <w14:ligatures w14:val="none"/>
        </w:rPr>
        <w:t>[</w:t>
      </w:r>
      <w:r w:rsidRPr="008D6A9C">
        <w:rPr>
          <w:rFonts w:ascii="Arial" w:eastAsia="Calibri" w:hAnsi="Arial" w:cs="Arial"/>
          <w:b/>
          <w:kern w:val="0"/>
          <w:highlight w:val="yellow"/>
          <w14:ligatures w14:val="none"/>
        </w:rPr>
        <w:t>●</w:t>
      </w:r>
      <w:r w:rsidRPr="00BF376D">
        <w:rPr>
          <w:rFonts w:ascii="Arial" w:eastAsia="Calibri" w:hAnsi="Arial" w:cs="Arial"/>
          <w:b/>
          <w:kern w:val="0"/>
          <w:highlight w:val="yellow"/>
          <w14:ligatures w14:val="none"/>
        </w:rPr>
        <w:t>]</w:t>
      </w:r>
      <w:r w:rsidRPr="008D6A9C">
        <w:rPr>
          <w:rFonts w:ascii="Arial" w:eastAsia="Calibri" w:hAnsi="Arial" w:cs="Arial"/>
          <w:b/>
          <w:kern w:val="0"/>
          <w14:ligatures w14:val="none"/>
        </w:rPr>
        <w:t xml:space="preserve">,  </w:t>
      </w:r>
      <w:r w:rsidRPr="00BF376D">
        <w:rPr>
          <w:rFonts w:ascii="Arial" w:eastAsia="Calibri" w:hAnsi="Arial" w:cs="Arial"/>
          <w:b/>
          <w:kern w:val="0"/>
          <w:highlight w:val="yellow"/>
          <w14:ligatures w14:val="none"/>
        </w:rPr>
        <w:t>[</w:t>
      </w:r>
      <w:r w:rsidRPr="008D6A9C">
        <w:rPr>
          <w:rFonts w:ascii="Arial" w:eastAsia="Calibri" w:hAnsi="Arial" w:cs="Arial"/>
          <w:b/>
          <w:kern w:val="0"/>
          <w:highlight w:val="yellow"/>
          <w14:ligatures w14:val="none"/>
        </w:rPr>
        <w:t>●</w:t>
      </w:r>
      <w:r w:rsidRPr="00BF376D">
        <w:rPr>
          <w:rFonts w:ascii="Arial" w:eastAsia="Calibri" w:hAnsi="Arial" w:cs="Arial"/>
          <w:b/>
          <w:kern w:val="0"/>
          <w:highlight w:val="yellow"/>
          <w14:ligatures w14:val="none"/>
        </w:rPr>
        <w:t>]</w:t>
      </w:r>
      <w:r w:rsidRPr="008D6A9C">
        <w:rPr>
          <w:rFonts w:ascii="Arial" w:eastAsia="Calibri" w:hAnsi="Arial" w:cs="Arial"/>
          <w:kern w:val="0"/>
          <w14:ligatures w14:val="none"/>
        </w:rPr>
        <w:t xml:space="preserve">,  </w:t>
      </w:r>
      <w:r w:rsidRPr="00BF376D">
        <w:rPr>
          <w:rFonts w:ascii="Arial" w:eastAsia="Calibri" w:hAnsi="Arial" w:cs="Arial"/>
          <w:b/>
          <w:kern w:val="0"/>
          <w:highlight w:val="yellow"/>
          <w14:ligatures w14:val="none"/>
        </w:rPr>
        <w:t>[</w:t>
      </w:r>
      <w:r w:rsidRPr="008D6A9C">
        <w:rPr>
          <w:rFonts w:ascii="Arial" w:eastAsia="Calibri" w:hAnsi="Arial" w:cs="Arial"/>
          <w:b/>
          <w:kern w:val="0"/>
          <w:highlight w:val="yellow"/>
          <w14:ligatures w14:val="none"/>
        </w:rPr>
        <w:t>●</w:t>
      </w:r>
      <w:r w:rsidRPr="00BF376D">
        <w:rPr>
          <w:rFonts w:ascii="Arial" w:eastAsia="Calibri" w:hAnsi="Arial" w:cs="Arial"/>
          <w:b/>
          <w:kern w:val="0"/>
          <w:highlight w:val="yellow"/>
          <w14:ligatures w14:val="none"/>
        </w:rPr>
        <w:t>]</w:t>
      </w:r>
      <w:r w:rsidRPr="008D6A9C">
        <w:rPr>
          <w:rFonts w:ascii="Arial" w:eastAsia="Calibri" w:hAnsi="Arial" w:cs="Arial"/>
          <w:kern w:val="0"/>
          <w14:ligatures w14:val="none"/>
        </w:rPr>
        <w:t xml:space="preserve">, (u daljnjem tekstu: </w:t>
      </w:r>
      <w:r w:rsidRPr="008D6A9C">
        <w:rPr>
          <w:rFonts w:ascii="Arial" w:eastAsia="Calibri" w:hAnsi="Arial" w:cs="Arial"/>
          <w:b/>
          <w:kern w:val="0"/>
          <w14:ligatures w14:val="none"/>
        </w:rPr>
        <w:t>VBG</w:t>
      </w:r>
      <w:r w:rsidRPr="008D6A9C">
        <w:rPr>
          <w:rFonts w:ascii="Arial" w:eastAsia="Calibri" w:hAnsi="Arial" w:cs="Arial"/>
          <w:kern w:val="0"/>
          <w14:ligatures w14:val="none"/>
        </w:rPr>
        <w:t xml:space="preserve">), EIC KOD: </w:t>
      </w:r>
      <w:r w:rsidRPr="00BF376D">
        <w:rPr>
          <w:rFonts w:ascii="Arial" w:eastAsia="Calibri" w:hAnsi="Arial" w:cs="Arial"/>
          <w:b/>
          <w:kern w:val="0"/>
          <w:highlight w:val="yellow"/>
          <w14:ligatures w14:val="none"/>
        </w:rPr>
        <w:t>[</w:t>
      </w:r>
      <w:r w:rsidRPr="008D6A9C">
        <w:rPr>
          <w:rFonts w:ascii="Arial" w:eastAsia="Calibri" w:hAnsi="Arial" w:cs="Arial"/>
          <w:b/>
          <w:kern w:val="0"/>
          <w:highlight w:val="yellow"/>
          <w14:ligatures w14:val="none"/>
        </w:rPr>
        <w:t>●</w:t>
      </w:r>
      <w:r w:rsidRPr="00BF376D">
        <w:rPr>
          <w:rFonts w:ascii="Arial" w:eastAsia="Calibri" w:hAnsi="Arial" w:cs="Arial"/>
          <w:b/>
          <w:kern w:val="0"/>
          <w:highlight w:val="yellow"/>
          <w14:ligatures w14:val="none"/>
        </w:rPr>
        <w:t>]</w:t>
      </w:r>
      <w:r w:rsidRPr="008D6A9C">
        <w:rPr>
          <w:rFonts w:ascii="Arial" w:eastAsia="Calibri" w:hAnsi="Arial" w:cs="Arial"/>
          <w:b/>
          <w:kern w:val="0"/>
          <w14:ligatures w14:val="none"/>
        </w:rPr>
        <w:t xml:space="preserve"> </w:t>
      </w:r>
      <w:r w:rsidRPr="008D6A9C">
        <w:rPr>
          <w:rFonts w:ascii="Arial" w:eastAsia="Calibri" w:hAnsi="Arial" w:cs="Arial"/>
          <w:kern w:val="0"/>
          <w14:ligatures w14:val="none"/>
        </w:rPr>
        <w:t>, OIB:</w:t>
      </w:r>
      <w:r w:rsidRPr="00BF376D">
        <w:rPr>
          <w:rFonts w:ascii="Arial" w:eastAsia="Calibri" w:hAnsi="Arial" w:cs="Arial"/>
          <w:kern w:val="0"/>
          <w14:ligatures w14:val="none"/>
        </w:rPr>
        <w:t xml:space="preserve"> </w:t>
      </w:r>
      <w:r w:rsidRPr="00BF376D">
        <w:rPr>
          <w:rFonts w:ascii="Arial" w:eastAsia="Calibri" w:hAnsi="Arial" w:cs="Arial"/>
          <w:b/>
          <w:kern w:val="0"/>
          <w:highlight w:val="yellow"/>
          <w14:ligatures w14:val="none"/>
        </w:rPr>
        <w:t>[</w:t>
      </w:r>
      <w:r w:rsidRPr="008D6A9C">
        <w:rPr>
          <w:rFonts w:ascii="Arial" w:eastAsia="Calibri" w:hAnsi="Arial" w:cs="Arial"/>
          <w:b/>
          <w:kern w:val="0"/>
          <w:highlight w:val="yellow"/>
          <w14:ligatures w14:val="none"/>
        </w:rPr>
        <w:t>●</w:t>
      </w:r>
      <w:r w:rsidRPr="00BF376D">
        <w:rPr>
          <w:rFonts w:ascii="Arial" w:eastAsia="Calibri" w:hAnsi="Arial" w:cs="Arial"/>
          <w:b/>
          <w:kern w:val="0"/>
          <w:highlight w:val="yellow"/>
          <w14:ligatures w14:val="none"/>
        </w:rPr>
        <w:t>]</w:t>
      </w:r>
      <w:r w:rsidRPr="008D6A9C">
        <w:rPr>
          <w:rFonts w:ascii="Arial" w:eastAsia="Calibri" w:hAnsi="Arial" w:cs="Arial"/>
          <w:kern w:val="0"/>
          <w14:ligatures w14:val="none"/>
        </w:rPr>
        <w:t xml:space="preserve">,  transakcijski račun: IBAN  </w:t>
      </w:r>
      <w:r w:rsidRPr="00BF376D">
        <w:rPr>
          <w:rFonts w:ascii="Arial" w:eastAsia="Calibri" w:hAnsi="Arial" w:cs="Arial"/>
          <w:b/>
          <w:kern w:val="0"/>
          <w:highlight w:val="yellow"/>
          <w14:ligatures w14:val="none"/>
        </w:rPr>
        <w:t>[</w:t>
      </w:r>
      <w:r w:rsidRPr="008D6A9C">
        <w:rPr>
          <w:rFonts w:ascii="Arial" w:eastAsia="Calibri" w:hAnsi="Arial" w:cs="Arial"/>
          <w:b/>
          <w:kern w:val="0"/>
          <w:highlight w:val="yellow"/>
          <w14:ligatures w14:val="none"/>
        </w:rPr>
        <w:t>●</w:t>
      </w:r>
      <w:r w:rsidRPr="00BF376D">
        <w:rPr>
          <w:rFonts w:ascii="Arial" w:eastAsia="Calibri" w:hAnsi="Arial" w:cs="Arial"/>
          <w:b/>
          <w:kern w:val="0"/>
          <w:highlight w:val="yellow"/>
          <w14:ligatures w14:val="none"/>
        </w:rPr>
        <w:t>]</w:t>
      </w:r>
      <w:r w:rsidRPr="008D6A9C">
        <w:rPr>
          <w:rFonts w:ascii="Arial" w:eastAsia="Calibri" w:hAnsi="Arial" w:cs="Arial"/>
          <w:kern w:val="0"/>
          <w14:ligatures w14:val="none"/>
        </w:rPr>
        <w:t xml:space="preserve"> otvoren kod  </w:t>
      </w:r>
      <w:r w:rsidRPr="00BF376D">
        <w:rPr>
          <w:rFonts w:ascii="Arial" w:eastAsia="Calibri" w:hAnsi="Arial" w:cs="Arial"/>
          <w:b/>
          <w:kern w:val="0"/>
          <w:highlight w:val="yellow"/>
          <w14:ligatures w14:val="none"/>
        </w:rPr>
        <w:t>[</w:t>
      </w:r>
      <w:r w:rsidRPr="008D6A9C">
        <w:rPr>
          <w:rFonts w:ascii="Arial" w:eastAsia="Calibri" w:hAnsi="Arial" w:cs="Arial"/>
          <w:b/>
          <w:kern w:val="0"/>
          <w:highlight w:val="yellow"/>
          <w14:ligatures w14:val="none"/>
        </w:rPr>
        <w:t>●</w:t>
      </w:r>
      <w:r w:rsidRPr="00BF376D">
        <w:rPr>
          <w:rFonts w:ascii="Arial" w:eastAsia="Calibri" w:hAnsi="Arial" w:cs="Arial"/>
          <w:b/>
          <w:kern w:val="0"/>
          <w:highlight w:val="yellow"/>
          <w14:ligatures w14:val="none"/>
        </w:rPr>
        <w:t>]</w:t>
      </w:r>
      <w:r w:rsidRPr="008D6A9C">
        <w:rPr>
          <w:rFonts w:ascii="Arial" w:eastAsia="Calibri" w:hAnsi="Arial" w:cs="Arial"/>
          <w:kern w:val="0"/>
          <w14:ligatures w14:val="none"/>
        </w:rPr>
        <w:t xml:space="preserve"> banke d.d., kojeg zastupa  </w:t>
      </w:r>
      <w:r w:rsidRPr="00BF376D">
        <w:rPr>
          <w:rFonts w:ascii="Arial" w:eastAsia="Calibri" w:hAnsi="Arial" w:cs="Arial"/>
          <w:b/>
          <w:kern w:val="0"/>
          <w:highlight w:val="yellow"/>
          <w14:ligatures w14:val="none"/>
        </w:rPr>
        <w:t>[</w:t>
      </w:r>
      <w:r w:rsidRPr="008D6A9C">
        <w:rPr>
          <w:rFonts w:ascii="Arial" w:eastAsia="Calibri" w:hAnsi="Arial" w:cs="Arial"/>
          <w:b/>
          <w:kern w:val="0"/>
          <w:highlight w:val="yellow"/>
          <w14:ligatures w14:val="none"/>
        </w:rPr>
        <w:t>●</w:t>
      </w:r>
      <w:r w:rsidRPr="00BF376D">
        <w:rPr>
          <w:rFonts w:ascii="Arial" w:eastAsia="Calibri" w:hAnsi="Arial" w:cs="Arial"/>
          <w:b/>
          <w:kern w:val="0"/>
          <w:highlight w:val="yellow"/>
          <w14:ligatures w14:val="none"/>
        </w:rPr>
        <w:t>]</w:t>
      </w:r>
    </w:p>
    <w:p w14:paraId="5161C2DB" w14:textId="77777777" w:rsidR="008D6A9C" w:rsidRPr="008D6A9C" w:rsidRDefault="008D6A9C" w:rsidP="008D6A9C">
      <w:pPr>
        <w:autoSpaceDE w:val="0"/>
        <w:autoSpaceDN w:val="0"/>
        <w:adjustRightInd w:val="0"/>
        <w:spacing w:after="120" w:line="240" w:lineRule="auto"/>
        <w:jc w:val="both"/>
        <w:rPr>
          <w:rFonts w:ascii="Arial" w:eastAsia="Calibri" w:hAnsi="Arial" w:cs="Arial"/>
          <w:kern w:val="0"/>
          <w14:ligatures w14:val="none"/>
        </w:rPr>
      </w:pPr>
    </w:p>
    <w:p w14:paraId="2E7D3702" w14:textId="77777777" w:rsidR="008D6A9C" w:rsidRPr="008D6A9C" w:rsidRDefault="00DF3CFB" w:rsidP="008D6A9C">
      <w:pPr>
        <w:autoSpaceDE w:val="0"/>
        <w:autoSpaceDN w:val="0"/>
        <w:adjustRightInd w:val="0"/>
        <w:spacing w:after="120" w:line="240" w:lineRule="auto"/>
        <w:jc w:val="both"/>
        <w:rPr>
          <w:rFonts w:ascii="Arial" w:eastAsia="Times New Roman" w:hAnsi="Arial" w:cs="Arial"/>
          <w:kern w:val="0"/>
          <w:lang w:eastAsia="hr-HR"/>
          <w14:ligatures w14:val="none"/>
        </w:rPr>
      </w:pPr>
      <w:r w:rsidRPr="00BF376D">
        <w:rPr>
          <w:rFonts w:ascii="Arial" w:eastAsia="Calibri" w:hAnsi="Arial" w:cs="Arial"/>
          <w:kern w:val="0"/>
          <w14:ligatures w14:val="none"/>
        </w:rPr>
        <w:t xml:space="preserve">(HOPS i VBG u daljnjem tekstu pojedinačno kao: </w:t>
      </w:r>
      <w:r w:rsidRPr="00BF376D">
        <w:rPr>
          <w:rFonts w:ascii="Arial" w:eastAsia="Calibri" w:hAnsi="Arial" w:cs="Arial"/>
          <w:b/>
          <w:bCs/>
          <w:kern w:val="0"/>
          <w14:ligatures w14:val="none"/>
        </w:rPr>
        <w:t>Ugovorna strana</w:t>
      </w:r>
      <w:r w:rsidRPr="00BF376D">
        <w:rPr>
          <w:rFonts w:ascii="Arial" w:eastAsia="Calibri" w:hAnsi="Arial" w:cs="Arial"/>
          <w:kern w:val="0"/>
          <w14:ligatures w14:val="none"/>
        </w:rPr>
        <w:t xml:space="preserve">, a </w:t>
      </w:r>
      <w:r w:rsidR="008D6A9C" w:rsidRPr="008D6A9C">
        <w:rPr>
          <w:rFonts w:ascii="Arial" w:eastAsia="Calibri" w:hAnsi="Arial" w:cs="Arial"/>
          <w:kern w:val="0"/>
          <w14:ligatures w14:val="none"/>
        </w:rPr>
        <w:t>kada se navode zajedno kao</w:t>
      </w:r>
      <w:r w:rsidRPr="00BF376D">
        <w:rPr>
          <w:rFonts w:ascii="Arial" w:eastAsia="Calibri" w:hAnsi="Arial" w:cs="Arial"/>
          <w:kern w:val="0"/>
          <w14:ligatures w14:val="none"/>
        </w:rPr>
        <w:t>:</w:t>
      </w:r>
      <w:r w:rsidR="008D6A9C" w:rsidRPr="008D6A9C">
        <w:rPr>
          <w:rFonts w:ascii="Arial" w:eastAsia="Calibri" w:hAnsi="Arial" w:cs="Arial"/>
          <w:kern w:val="0"/>
          <w14:ligatures w14:val="none"/>
        </w:rPr>
        <w:t xml:space="preserve"> </w:t>
      </w:r>
      <w:r w:rsidR="008D6A9C" w:rsidRPr="008D6A9C">
        <w:rPr>
          <w:rFonts w:ascii="Arial" w:eastAsia="Calibri" w:hAnsi="Arial" w:cs="Arial"/>
          <w:b/>
          <w:kern w:val="0"/>
          <w14:ligatures w14:val="none"/>
        </w:rPr>
        <w:t>Ugovorne strane</w:t>
      </w:r>
      <w:r w:rsidRPr="00BF376D">
        <w:rPr>
          <w:rFonts w:ascii="Arial" w:eastAsia="Calibri" w:hAnsi="Arial" w:cs="Arial"/>
          <w:bCs/>
          <w:kern w:val="0"/>
          <w14:ligatures w14:val="none"/>
        </w:rPr>
        <w:t>)</w:t>
      </w:r>
    </w:p>
    <w:p w14:paraId="14B40D57"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sklopili su</w:t>
      </w:r>
    </w:p>
    <w:p w14:paraId="5A706C44" w14:textId="77777777" w:rsid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p>
    <w:p w14:paraId="25F6463F" w14:textId="2E322082" w:rsidR="00CE23F6" w:rsidRDefault="00CE23F6" w:rsidP="008D6A9C">
      <w:pPr>
        <w:autoSpaceDE w:val="0"/>
        <w:autoSpaceDN w:val="0"/>
        <w:adjustRightInd w:val="0"/>
        <w:spacing w:after="120" w:line="240" w:lineRule="auto"/>
        <w:jc w:val="center"/>
        <w:rPr>
          <w:rFonts w:ascii="Arial" w:eastAsia="Times New Roman" w:hAnsi="Arial" w:cs="Arial"/>
          <w:b/>
          <w:kern w:val="0"/>
          <w:lang w:eastAsia="hr-HR"/>
          <w14:ligatures w14:val="none"/>
        </w:rPr>
      </w:pPr>
    </w:p>
    <w:p w14:paraId="5415F178" w14:textId="3FA25CF6" w:rsidR="00636EF6" w:rsidRDefault="00636EF6" w:rsidP="008D6A9C">
      <w:pPr>
        <w:autoSpaceDE w:val="0"/>
        <w:autoSpaceDN w:val="0"/>
        <w:adjustRightInd w:val="0"/>
        <w:spacing w:after="120" w:line="240" w:lineRule="auto"/>
        <w:jc w:val="center"/>
        <w:rPr>
          <w:rFonts w:ascii="Arial" w:eastAsia="Times New Roman" w:hAnsi="Arial" w:cs="Arial"/>
          <w:b/>
          <w:kern w:val="0"/>
          <w:lang w:eastAsia="hr-HR"/>
          <w14:ligatures w14:val="none"/>
        </w:rPr>
      </w:pPr>
    </w:p>
    <w:p w14:paraId="52D527C7" w14:textId="77777777" w:rsidR="00636EF6" w:rsidRPr="008D6A9C" w:rsidRDefault="00636EF6" w:rsidP="008D6A9C">
      <w:pPr>
        <w:autoSpaceDE w:val="0"/>
        <w:autoSpaceDN w:val="0"/>
        <w:adjustRightInd w:val="0"/>
        <w:spacing w:after="120" w:line="240" w:lineRule="auto"/>
        <w:jc w:val="center"/>
        <w:rPr>
          <w:rFonts w:ascii="Arial" w:eastAsia="Times New Roman" w:hAnsi="Arial" w:cs="Arial"/>
          <w:b/>
          <w:kern w:val="0"/>
          <w:lang w:eastAsia="hr-HR"/>
          <w14:ligatures w14:val="none"/>
        </w:rPr>
      </w:pPr>
    </w:p>
    <w:p w14:paraId="73F194AF"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UGOVOR O ODGOVORNOSTI ZA ODSTUPANJE</w:t>
      </w:r>
    </w:p>
    <w:p w14:paraId="15E1E773" w14:textId="77777777" w:rsidR="00C5659A" w:rsidRPr="00BF376D" w:rsidRDefault="008D6A9C" w:rsidP="008D6A9C">
      <w:pPr>
        <w:autoSpaceDE w:val="0"/>
        <w:autoSpaceDN w:val="0"/>
        <w:adjustRightInd w:val="0"/>
        <w:spacing w:after="120" w:line="240" w:lineRule="auto"/>
        <w:jc w:val="center"/>
        <w:rPr>
          <w:rFonts w:ascii="Arial" w:eastAsia="Calibri" w:hAnsi="Arial" w:cs="Arial"/>
          <w:b/>
          <w:kern w:val="0"/>
          <w14:ligatures w14:val="none"/>
        </w:rPr>
      </w:pPr>
      <w:r w:rsidRPr="008D6A9C">
        <w:rPr>
          <w:rFonts w:ascii="Arial" w:eastAsia="Times New Roman" w:hAnsi="Arial" w:cs="Arial"/>
          <w:b/>
          <w:kern w:val="0"/>
          <w:lang w:eastAsia="hr-HR"/>
          <w14:ligatures w14:val="none"/>
        </w:rPr>
        <w:t xml:space="preserve">br. </w:t>
      </w:r>
      <w:r w:rsidR="00C5659A" w:rsidRPr="008D1C31">
        <w:rPr>
          <w:rFonts w:ascii="Arial" w:eastAsia="Calibri" w:hAnsi="Arial" w:cs="Arial"/>
          <w:b/>
          <w:kern w:val="0"/>
          <w14:ligatures w14:val="none"/>
        </w:rPr>
        <w:t>[●]</w:t>
      </w:r>
    </w:p>
    <w:p w14:paraId="1678F395" w14:textId="77777777" w:rsidR="008D6A9C" w:rsidRPr="008D6A9C" w:rsidRDefault="00C5659A" w:rsidP="008D6A9C">
      <w:pPr>
        <w:autoSpaceDE w:val="0"/>
        <w:autoSpaceDN w:val="0"/>
        <w:adjustRightInd w:val="0"/>
        <w:spacing w:after="120" w:line="240" w:lineRule="auto"/>
        <w:jc w:val="center"/>
        <w:rPr>
          <w:rFonts w:ascii="Arial" w:eastAsia="Times New Roman" w:hAnsi="Arial" w:cs="Arial"/>
          <w:kern w:val="0"/>
          <w:lang w:eastAsia="hr-HR"/>
          <w14:ligatures w14:val="none"/>
        </w:rPr>
      </w:pPr>
      <w:r w:rsidRPr="00BF376D">
        <w:rPr>
          <w:rFonts w:ascii="Arial" w:eastAsia="Calibri" w:hAnsi="Arial" w:cs="Arial"/>
          <w:bCs/>
          <w:kern w:val="0"/>
          <w14:ligatures w14:val="none"/>
        </w:rPr>
        <w:t>(</w:t>
      </w:r>
      <w:r w:rsidR="008D6A9C" w:rsidRPr="008D6A9C">
        <w:rPr>
          <w:rFonts w:ascii="Arial" w:eastAsia="Times New Roman" w:hAnsi="Arial" w:cs="Arial"/>
          <w:kern w:val="0"/>
          <w:lang w:eastAsia="hr-HR"/>
          <w14:ligatures w14:val="none"/>
        </w:rPr>
        <w:t xml:space="preserve">u daljnjem tekstu: </w:t>
      </w:r>
      <w:r w:rsidR="008D6A9C" w:rsidRPr="008D6A9C">
        <w:rPr>
          <w:rFonts w:ascii="Arial" w:eastAsia="Times New Roman" w:hAnsi="Arial" w:cs="Arial"/>
          <w:b/>
          <w:kern w:val="0"/>
          <w:lang w:eastAsia="hr-HR"/>
          <w14:ligatures w14:val="none"/>
        </w:rPr>
        <w:t>Ugovor</w:t>
      </w:r>
      <w:r w:rsidR="008D6A9C" w:rsidRPr="008D6A9C">
        <w:rPr>
          <w:rFonts w:ascii="Arial" w:eastAsia="Times New Roman" w:hAnsi="Arial" w:cs="Arial"/>
          <w:kern w:val="0"/>
          <w:lang w:eastAsia="hr-HR"/>
          <w14:ligatures w14:val="none"/>
        </w:rPr>
        <w:t>)</w:t>
      </w:r>
    </w:p>
    <w:p w14:paraId="39255593" w14:textId="77777777" w:rsidR="008D6A9C" w:rsidRPr="008D6A9C" w:rsidRDefault="008D6A9C" w:rsidP="008D6A9C">
      <w:pPr>
        <w:tabs>
          <w:tab w:val="num" w:pos="600"/>
        </w:tabs>
        <w:spacing w:after="120" w:line="240" w:lineRule="auto"/>
        <w:ind w:right="516"/>
        <w:jc w:val="both"/>
        <w:rPr>
          <w:rFonts w:ascii="Arial" w:eastAsia="Times New Roman" w:hAnsi="Arial" w:cs="Arial"/>
          <w:kern w:val="0"/>
          <w:lang w:eastAsia="hr-HR"/>
          <w14:ligatures w14:val="none"/>
        </w:rPr>
      </w:pPr>
    </w:p>
    <w:p w14:paraId="6850B5F3" w14:textId="77777777" w:rsidR="008D6A9C" w:rsidRPr="008D6A9C" w:rsidRDefault="008D6A9C" w:rsidP="008D6A9C">
      <w:pPr>
        <w:tabs>
          <w:tab w:val="num" w:pos="600"/>
        </w:tabs>
        <w:spacing w:after="120" w:line="240" w:lineRule="auto"/>
        <w:ind w:right="516"/>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PREDMET UGOVORA</w:t>
      </w:r>
    </w:p>
    <w:p w14:paraId="7B612B67" w14:textId="77777777" w:rsidR="008D6A9C" w:rsidRPr="008D6A9C" w:rsidRDefault="008D6A9C" w:rsidP="008D6A9C">
      <w:pPr>
        <w:tabs>
          <w:tab w:val="num" w:pos="600"/>
        </w:tabs>
        <w:spacing w:after="120" w:line="240" w:lineRule="auto"/>
        <w:ind w:right="516"/>
        <w:jc w:val="both"/>
        <w:rPr>
          <w:rFonts w:ascii="Arial" w:eastAsia="Times New Roman" w:hAnsi="Arial" w:cs="Arial"/>
          <w:kern w:val="0"/>
          <w:lang w:eastAsia="hr-HR"/>
          <w14:ligatures w14:val="none"/>
        </w:rPr>
      </w:pPr>
    </w:p>
    <w:p w14:paraId="59CAFF7C"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 xml:space="preserve">Članak 1. </w:t>
      </w:r>
    </w:p>
    <w:p w14:paraId="5BB815A2" w14:textId="77777777" w:rsidR="008D6A9C" w:rsidRPr="008D6A9C" w:rsidRDefault="008D6A9C" w:rsidP="008D6A9C">
      <w:pPr>
        <w:spacing w:after="0" w:line="240" w:lineRule="auto"/>
        <w:jc w:val="both"/>
        <w:rPr>
          <w:rFonts w:ascii="Arial" w:eastAsia="Times New Roman" w:hAnsi="Arial" w:cs="Arial"/>
          <w:kern w:val="0"/>
          <w14:ligatures w14:val="none"/>
        </w:rPr>
      </w:pPr>
      <w:r w:rsidRPr="008D6A9C">
        <w:rPr>
          <w:rFonts w:ascii="Arial" w:eastAsia="Times New Roman" w:hAnsi="Arial" w:cs="Arial"/>
          <w:kern w:val="0"/>
          <w14:ligatures w14:val="none"/>
        </w:rPr>
        <w:t xml:space="preserve">Ovim Ugovorom utvrđuju se međusobna prava i obveze VBG-a i HOPS-a </w:t>
      </w:r>
      <w:r w:rsidR="007659E8">
        <w:rPr>
          <w:rFonts w:ascii="Arial" w:eastAsia="Times New Roman" w:hAnsi="Arial" w:cs="Arial"/>
          <w:kern w:val="0"/>
          <w14:ligatures w14:val="none"/>
        </w:rPr>
        <w:t>vez</w:t>
      </w:r>
      <w:r w:rsidR="003A1682">
        <w:rPr>
          <w:rFonts w:ascii="Arial" w:eastAsia="Times New Roman" w:hAnsi="Arial" w:cs="Arial"/>
          <w:kern w:val="0"/>
          <w14:ligatures w14:val="none"/>
        </w:rPr>
        <w:t>a</w:t>
      </w:r>
      <w:r w:rsidR="005A3F53">
        <w:rPr>
          <w:rFonts w:ascii="Arial" w:eastAsia="Times New Roman" w:hAnsi="Arial" w:cs="Arial"/>
          <w:kern w:val="0"/>
          <w14:ligatures w14:val="none"/>
        </w:rPr>
        <w:t xml:space="preserve">no uz odgovornost </w:t>
      </w:r>
      <w:r w:rsidR="007659E8">
        <w:rPr>
          <w:rFonts w:ascii="Arial" w:eastAsia="Times New Roman" w:hAnsi="Arial" w:cs="Arial"/>
          <w:kern w:val="0"/>
          <w14:ligatures w14:val="none"/>
        </w:rPr>
        <w:t xml:space="preserve">za odstupanje bilančne grupe </w:t>
      </w:r>
      <w:r w:rsidR="004D4B17">
        <w:rPr>
          <w:rFonts w:ascii="Arial" w:eastAsia="Times New Roman" w:hAnsi="Arial" w:cs="Arial"/>
          <w:kern w:val="0"/>
          <w14:ligatures w14:val="none"/>
        </w:rPr>
        <w:t xml:space="preserve">VBG-a </w:t>
      </w:r>
      <w:r w:rsidR="007659E8">
        <w:rPr>
          <w:rFonts w:ascii="Arial" w:eastAsia="Times New Roman" w:hAnsi="Arial" w:cs="Arial"/>
          <w:kern w:val="0"/>
          <w14:ligatures w14:val="none"/>
        </w:rPr>
        <w:t xml:space="preserve">te </w:t>
      </w:r>
      <w:r w:rsidR="005A3F53">
        <w:rPr>
          <w:rFonts w:ascii="Arial" w:eastAsia="Times New Roman" w:hAnsi="Arial" w:cs="Arial"/>
          <w:kern w:val="0"/>
          <w14:ligatures w14:val="none"/>
        </w:rPr>
        <w:t>reguliranje svih financijskih</w:t>
      </w:r>
      <w:r w:rsidR="007659E8">
        <w:rPr>
          <w:rFonts w:ascii="Arial" w:eastAsia="Times New Roman" w:hAnsi="Arial" w:cs="Arial"/>
          <w:kern w:val="0"/>
          <w14:ligatures w14:val="none"/>
        </w:rPr>
        <w:t xml:space="preserve"> obvez</w:t>
      </w:r>
      <w:r w:rsidR="005A3F53">
        <w:rPr>
          <w:rFonts w:ascii="Arial" w:eastAsia="Times New Roman" w:hAnsi="Arial" w:cs="Arial"/>
          <w:kern w:val="0"/>
          <w14:ligatures w14:val="none"/>
        </w:rPr>
        <w:t>a</w:t>
      </w:r>
      <w:r w:rsidR="007659E8">
        <w:rPr>
          <w:rFonts w:ascii="Arial" w:eastAsia="Times New Roman" w:hAnsi="Arial" w:cs="Arial"/>
          <w:kern w:val="0"/>
          <w14:ligatures w14:val="none"/>
        </w:rPr>
        <w:t xml:space="preserve"> </w:t>
      </w:r>
      <w:r w:rsidR="003A1682">
        <w:rPr>
          <w:rFonts w:ascii="Arial" w:eastAsia="Times New Roman" w:hAnsi="Arial" w:cs="Arial"/>
          <w:kern w:val="0"/>
          <w14:ligatures w14:val="none"/>
        </w:rPr>
        <w:t>uzrokovan</w:t>
      </w:r>
      <w:r w:rsidR="005A3F53">
        <w:rPr>
          <w:rFonts w:ascii="Arial" w:eastAsia="Times New Roman" w:hAnsi="Arial" w:cs="Arial"/>
          <w:kern w:val="0"/>
          <w14:ligatures w14:val="none"/>
        </w:rPr>
        <w:t>ih</w:t>
      </w:r>
      <w:r w:rsidR="003A1682">
        <w:rPr>
          <w:rFonts w:ascii="Arial" w:eastAsia="Times New Roman" w:hAnsi="Arial" w:cs="Arial"/>
          <w:kern w:val="0"/>
          <w14:ligatures w14:val="none"/>
        </w:rPr>
        <w:t xml:space="preserve"> </w:t>
      </w:r>
      <w:r w:rsidRPr="008D6A9C">
        <w:rPr>
          <w:rFonts w:ascii="Arial" w:eastAsia="Times New Roman" w:hAnsi="Arial" w:cs="Arial"/>
          <w:kern w:val="0"/>
          <w14:ligatures w14:val="none"/>
        </w:rPr>
        <w:t>odstupanj</w:t>
      </w:r>
      <w:r w:rsidR="003A1682">
        <w:rPr>
          <w:rFonts w:ascii="Arial" w:eastAsia="Times New Roman" w:hAnsi="Arial" w:cs="Arial"/>
          <w:kern w:val="0"/>
          <w14:ligatures w14:val="none"/>
        </w:rPr>
        <w:t>em</w:t>
      </w:r>
      <w:r w:rsidR="005A3F53">
        <w:rPr>
          <w:rFonts w:ascii="Arial" w:eastAsia="Times New Roman" w:hAnsi="Arial" w:cs="Arial"/>
          <w:kern w:val="0"/>
          <w14:ligatures w14:val="none"/>
        </w:rPr>
        <w:t xml:space="preserve"> bilančne grupe</w:t>
      </w:r>
      <w:r w:rsidR="004D4B17">
        <w:rPr>
          <w:rFonts w:ascii="Arial" w:eastAsia="Times New Roman" w:hAnsi="Arial" w:cs="Arial"/>
          <w:kern w:val="0"/>
          <w14:ligatures w14:val="none"/>
        </w:rPr>
        <w:t xml:space="preserve"> VBG-a</w:t>
      </w:r>
      <w:r w:rsidR="003A1682">
        <w:rPr>
          <w:rFonts w:ascii="Arial" w:eastAsia="Times New Roman" w:hAnsi="Arial" w:cs="Arial"/>
          <w:kern w:val="0"/>
          <w14:ligatures w14:val="none"/>
        </w:rPr>
        <w:t>.</w:t>
      </w:r>
      <w:r w:rsidR="005A3F53">
        <w:rPr>
          <w:rFonts w:ascii="Arial" w:eastAsia="Times New Roman" w:hAnsi="Arial" w:cs="Arial"/>
          <w:kern w:val="0"/>
          <w14:ligatures w14:val="none"/>
        </w:rPr>
        <w:t xml:space="preserve"> </w:t>
      </w:r>
      <w:r w:rsidR="003A1682">
        <w:rPr>
          <w:rFonts w:ascii="Arial" w:eastAsia="Times New Roman" w:hAnsi="Arial" w:cs="Arial"/>
          <w:kern w:val="0"/>
          <w14:ligatures w14:val="none"/>
        </w:rPr>
        <w:t xml:space="preserve"> </w:t>
      </w:r>
      <w:r w:rsidR="007659E8">
        <w:rPr>
          <w:rFonts w:ascii="Arial" w:eastAsia="Times New Roman" w:hAnsi="Arial" w:cs="Arial"/>
          <w:kern w:val="0"/>
          <w14:ligatures w14:val="none"/>
        </w:rPr>
        <w:t>Odstupanje</w:t>
      </w:r>
      <w:r w:rsidRPr="008D6A9C">
        <w:rPr>
          <w:rFonts w:ascii="Arial" w:eastAsia="Times New Roman" w:hAnsi="Arial" w:cs="Arial"/>
          <w:kern w:val="0"/>
          <w14:ligatures w14:val="none"/>
        </w:rPr>
        <w:t xml:space="preserve"> čini razliku ukupnog ostvarenja svih članova bilančne grupe i ukupne tržišne pozicije svih članova bilančne grupe koju vodi VBG, za sva obračunska razdoblja </w:t>
      </w:r>
      <w:r w:rsidR="005A3F53">
        <w:rPr>
          <w:rFonts w:ascii="Arial" w:eastAsia="Times New Roman" w:hAnsi="Arial" w:cs="Arial"/>
          <w:kern w:val="0"/>
          <w14:ligatures w14:val="none"/>
        </w:rPr>
        <w:t>u</w:t>
      </w:r>
      <w:r w:rsidR="005A3F53" w:rsidRPr="008D6A9C">
        <w:rPr>
          <w:rFonts w:ascii="Arial" w:eastAsia="Times New Roman" w:hAnsi="Arial" w:cs="Arial"/>
          <w:kern w:val="0"/>
          <w14:ligatures w14:val="none"/>
        </w:rPr>
        <w:t xml:space="preserve"> </w:t>
      </w:r>
      <w:r w:rsidR="003A1682">
        <w:rPr>
          <w:rFonts w:ascii="Arial" w:eastAsia="Times New Roman" w:hAnsi="Arial" w:cs="Arial"/>
          <w:kern w:val="0"/>
          <w14:ligatures w14:val="none"/>
        </w:rPr>
        <w:t>v</w:t>
      </w:r>
      <w:r w:rsidR="005A3F53">
        <w:rPr>
          <w:rFonts w:ascii="Arial" w:eastAsia="Times New Roman" w:hAnsi="Arial" w:cs="Arial"/>
          <w:kern w:val="0"/>
          <w14:ligatures w14:val="none"/>
        </w:rPr>
        <w:t>remenu</w:t>
      </w:r>
      <w:r w:rsidR="003A1682">
        <w:rPr>
          <w:rFonts w:ascii="Arial" w:eastAsia="Times New Roman" w:hAnsi="Arial" w:cs="Arial"/>
          <w:kern w:val="0"/>
          <w14:ligatures w14:val="none"/>
        </w:rPr>
        <w:t xml:space="preserve"> </w:t>
      </w:r>
      <w:r w:rsidRPr="008D6A9C">
        <w:rPr>
          <w:rFonts w:ascii="Arial" w:eastAsia="Times New Roman" w:hAnsi="Arial" w:cs="Arial"/>
          <w:kern w:val="0"/>
          <w14:ligatures w14:val="none"/>
        </w:rPr>
        <w:t>trajanja ovog Ugovora.</w:t>
      </w:r>
    </w:p>
    <w:p w14:paraId="4022BCAC"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0FACDDA4" w14:textId="77777777" w:rsidR="008D6A9C" w:rsidRPr="008D6A9C" w:rsidRDefault="008D6A9C" w:rsidP="008D6A9C">
      <w:pPr>
        <w:tabs>
          <w:tab w:val="num" w:pos="600"/>
        </w:tabs>
        <w:spacing w:after="120" w:line="240" w:lineRule="auto"/>
        <w:ind w:right="516"/>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MJERODAVNI PROPISI</w:t>
      </w:r>
    </w:p>
    <w:p w14:paraId="75BF972B" w14:textId="77777777" w:rsidR="008D6A9C" w:rsidRPr="008D6A9C" w:rsidRDefault="008D6A9C" w:rsidP="008D6A9C">
      <w:pPr>
        <w:tabs>
          <w:tab w:val="num" w:pos="600"/>
        </w:tabs>
        <w:spacing w:after="120" w:line="240" w:lineRule="auto"/>
        <w:ind w:right="516"/>
        <w:jc w:val="both"/>
        <w:rPr>
          <w:rFonts w:ascii="Arial" w:eastAsia="Times New Roman" w:hAnsi="Arial" w:cs="Arial"/>
          <w:kern w:val="0"/>
          <w:lang w:eastAsia="hr-HR"/>
          <w14:ligatures w14:val="none"/>
        </w:rPr>
      </w:pPr>
    </w:p>
    <w:p w14:paraId="52174E79"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 xml:space="preserve">Članak 2. </w:t>
      </w:r>
    </w:p>
    <w:p w14:paraId="632A498D"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r>
      <w:r w:rsidRPr="008D6A9C">
        <w:rPr>
          <w:rFonts w:ascii="Arial" w:eastAsia="Calibri" w:hAnsi="Arial" w:cs="Arial"/>
          <w:color w:val="000000"/>
          <w:kern w:val="0"/>
          <w14:ligatures w14:val="none"/>
        </w:rPr>
        <w:t xml:space="preserve">Na sva pitanja koja nisu uređena ovim Ugovorom primjenjuju se odredbe </w:t>
      </w:r>
      <w:r w:rsidR="007F357B">
        <w:rPr>
          <w:rFonts w:ascii="Arial" w:eastAsia="Calibri" w:hAnsi="Arial" w:cs="Arial"/>
          <w:color w:val="000000"/>
          <w:kern w:val="0"/>
          <w14:ligatures w14:val="none"/>
        </w:rPr>
        <w:t xml:space="preserve">važećih </w:t>
      </w:r>
      <w:r w:rsidRPr="008D6A9C">
        <w:rPr>
          <w:rFonts w:ascii="Arial" w:eastAsia="Calibri" w:hAnsi="Arial" w:cs="Arial"/>
          <w:color w:val="000000"/>
          <w:kern w:val="0"/>
          <w14:ligatures w14:val="none"/>
        </w:rPr>
        <w:t xml:space="preserve">mjerodavnih i pozitivnih propisa: Zakona o tržištu električne energije (u daljnjem tekstu: </w:t>
      </w:r>
      <w:proofErr w:type="spellStart"/>
      <w:r w:rsidRPr="008D6A9C">
        <w:rPr>
          <w:rFonts w:ascii="Arial" w:eastAsia="Calibri" w:hAnsi="Arial" w:cs="Arial"/>
          <w:b/>
          <w:color w:val="000000"/>
          <w:kern w:val="0"/>
          <w14:ligatures w14:val="none"/>
        </w:rPr>
        <w:t>ZoTEE</w:t>
      </w:r>
      <w:proofErr w:type="spellEnd"/>
      <w:r w:rsidRPr="008D6A9C">
        <w:rPr>
          <w:rFonts w:ascii="Arial" w:eastAsia="Calibri" w:hAnsi="Arial" w:cs="Arial"/>
          <w:color w:val="000000"/>
          <w:kern w:val="0"/>
          <w14:ligatures w14:val="none"/>
        </w:rPr>
        <w:t xml:space="preserve">), Pravila o uravnoteženju elektroenergetskog sustava, objavljenih na internetskim stranicama HOPS-a (u daljnjem tekstu: </w:t>
      </w:r>
      <w:r w:rsidRPr="008D6A9C">
        <w:rPr>
          <w:rFonts w:ascii="Arial" w:eastAsia="Calibri" w:hAnsi="Arial" w:cs="Arial"/>
          <w:b/>
          <w:color w:val="000000"/>
          <w:kern w:val="0"/>
          <w14:ligatures w14:val="none"/>
        </w:rPr>
        <w:t>Pravila uravnoteženja</w:t>
      </w:r>
      <w:r w:rsidRPr="008D6A9C">
        <w:rPr>
          <w:rFonts w:ascii="Arial" w:eastAsia="Calibri" w:hAnsi="Arial" w:cs="Arial"/>
          <w:color w:val="000000"/>
          <w:kern w:val="0"/>
          <w14:ligatures w14:val="none"/>
        </w:rPr>
        <w:t>) i Pravila organiziranja tržišta električne energije</w:t>
      </w:r>
      <w:r w:rsidR="00463BC7">
        <w:rPr>
          <w:rFonts w:ascii="Arial" w:eastAsia="Calibri" w:hAnsi="Arial" w:cs="Arial"/>
          <w:color w:val="000000"/>
          <w:kern w:val="0"/>
          <w14:ligatures w14:val="none"/>
        </w:rPr>
        <w:t>, odnosno Pravila organiziranja veleprodajnih tržišta električne energije, kada stupe na snagu po prestanku važenja Pravila organiziranja tržišta električne energije</w:t>
      </w:r>
      <w:r w:rsidRPr="008D6A9C">
        <w:rPr>
          <w:rFonts w:ascii="Arial" w:eastAsia="Calibri" w:hAnsi="Arial" w:cs="Arial"/>
          <w:color w:val="000000"/>
          <w:kern w:val="0"/>
          <w14:ligatures w14:val="none"/>
        </w:rPr>
        <w:t xml:space="preserve"> (</w:t>
      </w:r>
      <w:r w:rsidR="00463BC7">
        <w:rPr>
          <w:rFonts w:ascii="Arial" w:eastAsia="Calibri" w:hAnsi="Arial" w:cs="Arial"/>
          <w:color w:val="000000"/>
          <w:kern w:val="0"/>
          <w14:ligatures w14:val="none"/>
        </w:rPr>
        <w:t xml:space="preserve">Pravila organiziranja tržišta električne energije i Pravila organiziranja veleprodajnih tržišta električne energije </w:t>
      </w:r>
      <w:r w:rsidRPr="008D6A9C">
        <w:rPr>
          <w:rFonts w:ascii="Arial" w:eastAsia="Calibri" w:hAnsi="Arial" w:cs="Arial"/>
          <w:color w:val="000000"/>
          <w:kern w:val="0"/>
          <w14:ligatures w14:val="none"/>
        </w:rPr>
        <w:t xml:space="preserve">u daljnjem tekstu: </w:t>
      </w:r>
      <w:r w:rsidRPr="008D6A9C">
        <w:rPr>
          <w:rFonts w:ascii="Arial" w:eastAsia="Calibri" w:hAnsi="Arial" w:cs="Arial"/>
          <w:b/>
          <w:color w:val="000000"/>
          <w:kern w:val="0"/>
          <w14:ligatures w14:val="none"/>
        </w:rPr>
        <w:t>Tržišna pravila</w:t>
      </w:r>
      <w:r w:rsidRPr="008D6A9C">
        <w:rPr>
          <w:rFonts w:ascii="Arial" w:eastAsia="Calibri" w:hAnsi="Arial" w:cs="Arial"/>
          <w:color w:val="000000"/>
          <w:kern w:val="0"/>
          <w14:ligatures w14:val="none"/>
        </w:rPr>
        <w:t xml:space="preserve">). </w:t>
      </w:r>
    </w:p>
    <w:p w14:paraId="68549F01"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 xml:space="preserve">Svi pojmovi korišteni u ovom Ugovoru imaju značenje kako je predviđeno u Pravilima uravnoteženja, </w:t>
      </w:r>
      <w:proofErr w:type="spellStart"/>
      <w:r w:rsidRPr="008D6A9C">
        <w:rPr>
          <w:rFonts w:ascii="Arial" w:eastAsia="Times New Roman" w:hAnsi="Arial" w:cs="Arial"/>
          <w:kern w:val="0"/>
          <w:lang w:eastAsia="hr-HR"/>
          <w14:ligatures w14:val="none"/>
        </w:rPr>
        <w:t>ZoTEE</w:t>
      </w:r>
      <w:proofErr w:type="spellEnd"/>
      <w:r w:rsidRPr="008D6A9C">
        <w:rPr>
          <w:rFonts w:ascii="Arial" w:eastAsia="Times New Roman" w:hAnsi="Arial" w:cs="Arial"/>
          <w:kern w:val="0"/>
          <w:lang w:eastAsia="hr-HR"/>
          <w14:ligatures w14:val="none"/>
        </w:rPr>
        <w:t xml:space="preserve">-u i Tržišnim pravilima, osim ako je ovim Ugovorom </w:t>
      </w:r>
      <w:r w:rsidR="004D4B17">
        <w:rPr>
          <w:rFonts w:ascii="Arial" w:eastAsia="Times New Roman" w:hAnsi="Arial" w:cs="Arial"/>
          <w:kern w:val="0"/>
          <w:lang w:eastAsia="hr-HR"/>
          <w14:ligatures w14:val="none"/>
        </w:rPr>
        <w:t xml:space="preserve">izričito </w:t>
      </w:r>
      <w:r w:rsidRPr="008D6A9C">
        <w:rPr>
          <w:rFonts w:ascii="Arial" w:eastAsia="Times New Roman" w:hAnsi="Arial" w:cs="Arial"/>
          <w:kern w:val="0"/>
          <w:lang w:eastAsia="hr-HR"/>
          <w14:ligatures w14:val="none"/>
        </w:rPr>
        <w:t xml:space="preserve">definirano drugačije. </w:t>
      </w:r>
    </w:p>
    <w:p w14:paraId="697C342D" w14:textId="77777777" w:rsidR="008D6A9C" w:rsidRPr="008D6A9C" w:rsidRDefault="008D6A9C" w:rsidP="008D6A9C">
      <w:pPr>
        <w:tabs>
          <w:tab w:val="num" w:pos="600"/>
        </w:tabs>
        <w:spacing w:after="120" w:line="240" w:lineRule="auto"/>
        <w:ind w:right="516"/>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lastRenderedPageBreak/>
        <w:t>BILANČNA GRUPA I ODGOVORNOST ZA ODSTUPANJE</w:t>
      </w:r>
    </w:p>
    <w:p w14:paraId="5CEAA097" w14:textId="77777777" w:rsidR="008D6A9C" w:rsidRPr="008D6A9C" w:rsidRDefault="008D6A9C" w:rsidP="008D6A9C">
      <w:pPr>
        <w:tabs>
          <w:tab w:val="num" w:pos="600"/>
        </w:tabs>
        <w:spacing w:after="120" w:line="240" w:lineRule="auto"/>
        <w:ind w:right="516"/>
        <w:jc w:val="both"/>
        <w:rPr>
          <w:rFonts w:ascii="Arial" w:eastAsia="Times New Roman" w:hAnsi="Arial" w:cs="Arial"/>
          <w:kern w:val="0"/>
          <w:lang w:eastAsia="hr-HR"/>
          <w14:ligatures w14:val="none"/>
        </w:rPr>
      </w:pPr>
    </w:p>
    <w:p w14:paraId="301FB43F"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 xml:space="preserve">Članak 3. </w:t>
      </w:r>
    </w:p>
    <w:p w14:paraId="4B52A43C"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VBG se upisuje u Registar bilančnih grupa kao voditelj bilančne grupe predviđene Tržišnim pravilima (</w:t>
      </w:r>
      <w:r w:rsidR="00235CF7">
        <w:rPr>
          <w:rFonts w:ascii="Arial" w:eastAsia="Times New Roman" w:hAnsi="Arial" w:cs="Arial"/>
          <w:kern w:val="0"/>
          <w:lang w:eastAsia="hr-HR"/>
          <w14:ligatures w14:val="none"/>
        </w:rPr>
        <w:t xml:space="preserve">bilančna grupa koju vodi VBG </w:t>
      </w:r>
      <w:r w:rsidRPr="008D6A9C">
        <w:rPr>
          <w:rFonts w:ascii="Arial" w:eastAsia="Times New Roman" w:hAnsi="Arial" w:cs="Arial"/>
          <w:kern w:val="0"/>
          <w:lang w:eastAsia="hr-HR"/>
          <w14:ligatures w14:val="none"/>
        </w:rPr>
        <w:t xml:space="preserve">u daljnjem tekstu: </w:t>
      </w:r>
      <w:r w:rsidRPr="008D6A9C">
        <w:rPr>
          <w:rFonts w:ascii="Arial" w:eastAsia="Times New Roman" w:hAnsi="Arial" w:cs="Arial"/>
          <w:b/>
          <w:kern w:val="0"/>
          <w:lang w:eastAsia="hr-HR"/>
          <w14:ligatures w14:val="none"/>
        </w:rPr>
        <w:t>Bilančna grupa</w:t>
      </w:r>
      <w:r w:rsidRPr="008D6A9C">
        <w:rPr>
          <w:rFonts w:ascii="Arial" w:eastAsia="Times New Roman" w:hAnsi="Arial" w:cs="Arial"/>
          <w:kern w:val="0"/>
          <w:lang w:eastAsia="hr-HR"/>
          <w14:ligatures w14:val="none"/>
        </w:rPr>
        <w:t>)</w:t>
      </w:r>
      <w:r w:rsidR="00EC6A7F">
        <w:rPr>
          <w:rFonts w:ascii="Arial" w:eastAsia="Times New Roman" w:hAnsi="Arial" w:cs="Arial"/>
          <w:kern w:val="0"/>
          <w:lang w:eastAsia="hr-HR"/>
          <w14:ligatures w14:val="none"/>
        </w:rPr>
        <w:t>.</w:t>
      </w:r>
    </w:p>
    <w:p w14:paraId="3C737959"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VBG je odgovoran za sva odstupanja koja predstavljaju razliku ukupnog ostvarenja svih članova Bilančne grupe i ukupne tržišne pozicije svih članova Bilančne grupe u jednom obračunskom intervalu</w:t>
      </w:r>
      <w:r w:rsidR="005B6DE5">
        <w:rPr>
          <w:rFonts w:ascii="Arial" w:eastAsia="Times New Roman" w:hAnsi="Arial" w:cs="Arial"/>
          <w:kern w:val="0"/>
          <w:lang w:eastAsia="hr-HR"/>
          <w14:ligatures w14:val="none"/>
        </w:rPr>
        <w:t xml:space="preserve">, </w:t>
      </w:r>
      <w:r w:rsidR="00C44C4D">
        <w:rPr>
          <w:rFonts w:ascii="Arial" w:eastAsia="Times New Roman" w:hAnsi="Arial" w:cs="Arial"/>
          <w:kern w:val="0"/>
          <w:lang w:eastAsia="hr-HR"/>
          <w14:ligatures w14:val="none"/>
        </w:rPr>
        <w:t>u odnosu na</w:t>
      </w:r>
      <w:r w:rsidR="005B6DE5">
        <w:rPr>
          <w:rFonts w:ascii="Arial" w:eastAsia="Times New Roman" w:hAnsi="Arial" w:cs="Arial"/>
          <w:kern w:val="0"/>
          <w:lang w:eastAsia="hr-HR"/>
          <w14:ligatures w14:val="none"/>
        </w:rPr>
        <w:t xml:space="preserve"> obračunska mjerna mjesta koja pripadaju Bilančnoj grupi</w:t>
      </w:r>
      <w:r w:rsidRPr="008D6A9C">
        <w:rPr>
          <w:rFonts w:ascii="Arial" w:eastAsia="Times New Roman" w:hAnsi="Arial" w:cs="Arial"/>
          <w:kern w:val="0"/>
          <w:lang w:eastAsia="hr-HR"/>
          <w14:ligatures w14:val="none"/>
        </w:rPr>
        <w:t>.</w:t>
      </w:r>
    </w:p>
    <w:p w14:paraId="35032639" w14:textId="77777777" w:rsidR="008D0EF3"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3.</w:t>
      </w:r>
      <w:r w:rsidRPr="008D6A9C">
        <w:rPr>
          <w:rFonts w:ascii="Arial" w:eastAsia="Times New Roman" w:hAnsi="Arial" w:cs="Arial"/>
          <w:kern w:val="0"/>
          <w:lang w:eastAsia="hr-HR"/>
          <w14:ligatures w14:val="none"/>
        </w:rPr>
        <w:tab/>
        <w:t>Za potrebe ovog Ugovora</w:t>
      </w:r>
      <w:r w:rsidR="008D0EF3">
        <w:rPr>
          <w:rFonts w:ascii="Arial" w:eastAsia="Times New Roman" w:hAnsi="Arial" w:cs="Arial"/>
          <w:kern w:val="0"/>
          <w:lang w:eastAsia="hr-HR"/>
          <w14:ligatures w14:val="none"/>
        </w:rPr>
        <w:t>:</w:t>
      </w:r>
    </w:p>
    <w:p w14:paraId="54DE18D8" w14:textId="77777777" w:rsidR="008D0EF3" w:rsidRDefault="008D0EF3"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w:t>
      </w:r>
      <w:r>
        <w:rPr>
          <w:rFonts w:ascii="Arial" w:eastAsia="Times New Roman" w:hAnsi="Arial" w:cs="Arial"/>
          <w:kern w:val="0"/>
          <w:lang w:eastAsia="hr-HR"/>
          <w14:ligatures w14:val="none"/>
        </w:rPr>
        <w:tab/>
      </w:r>
      <w:r w:rsidR="008D6A9C" w:rsidRPr="008D6A9C">
        <w:rPr>
          <w:rFonts w:ascii="Arial" w:eastAsia="Times New Roman" w:hAnsi="Arial" w:cs="Arial"/>
          <w:kern w:val="0"/>
          <w:lang w:eastAsia="hr-HR"/>
          <w14:ligatures w14:val="none"/>
        </w:rPr>
        <w:t>članovima Bilančne grupe se smatraju svi subjekti koji imaju sklopljen</w:t>
      </w:r>
      <w:r w:rsidR="001E1CF6">
        <w:rPr>
          <w:rFonts w:ascii="Arial" w:eastAsia="Times New Roman" w:hAnsi="Arial" w:cs="Arial"/>
          <w:kern w:val="0"/>
          <w:lang w:eastAsia="hr-HR"/>
          <w14:ligatures w14:val="none"/>
        </w:rPr>
        <w:t xml:space="preserve"> </w:t>
      </w:r>
      <w:r w:rsidR="00C44C4D">
        <w:rPr>
          <w:rFonts w:ascii="Arial" w:eastAsia="Times New Roman" w:hAnsi="Arial" w:cs="Arial"/>
          <w:kern w:val="0"/>
          <w:lang w:eastAsia="hr-HR"/>
          <w14:ligatures w14:val="none"/>
        </w:rPr>
        <w:t xml:space="preserve">s VBG-om </w:t>
      </w:r>
      <w:r w:rsidR="005B6DE5">
        <w:rPr>
          <w:rFonts w:ascii="Arial" w:eastAsia="Times New Roman" w:hAnsi="Arial" w:cs="Arial"/>
          <w:kern w:val="0"/>
          <w:lang w:eastAsia="hr-HR"/>
          <w14:ligatures w14:val="none"/>
        </w:rPr>
        <w:t>u</w:t>
      </w:r>
      <w:r w:rsidR="008D6A9C" w:rsidRPr="008D6A9C">
        <w:rPr>
          <w:rFonts w:ascii="Arial" w:eastAsia="Times New Roman" w:hAnsi="Arial" w:cs="Arial"/>
          <w:kern w:val="0"/>
          <w:lang w:eastAsia="hr-HR"/>
          <w14:ligatures w14:val="none"/>
        </w:rPr>
        <w:t>govor o članstvu u Bilančnoj grupi</w:t>
      </w:r>
      <w:r w:rsidR="00C44C4D">
        <w:rPr>
          <w:rFonts w:ascii="Arial" w:eastAsia="Times New Roman" w:hAnsi="Arial" w:cs="Arial"/>
          <w:kern w:val="0"/>
          <w:lang w:eastAsia="hr-HR"/>
          <w14:ligatures w14:val="none"/>
        </w:rPr>
        <w:t>,</w:t>
      </w:r>
      <w:r w:rsidR="008D6A9C" w:rsidRPr="008D6A9C">
        <w:rPr>
          <w:rFonts w:ascii="Arial" w:eastAsia="Times New Roman" w:hAnsi="Arial" w:cs="Arial"/>
          <w:kern w:val="0"/>
          <w:lang w:eastAsia="hr-HR"/>
          <w14:ligatures w14:val="none"/>
        </w:rPr>
        <w:t xml:space="preserve"> koji se počeo primjenjivati sukladno</w:t>
      </w:r>
      <w:r w:rsidR="00BB6F51">
        <w:rPr>
          <w:rFonts w:ascii="Arial" w:eastAsia="Times New Roman" w:hAnsi="Arial" w:cs="Arial"/>
          <w:kern w:val="0"/>
          <w:lang w:eastAsia="hr-HR"/>
          <w14:ligatures w14:val="none"/>
        </w:rPr>
        <w:t xml:space="preserve"> odredbama</w:t>
      </w:r>
      <w:r w:rsidR="008D6A9C" w:rsidRPr="008D6A9C">
        <w:rPr>
          <w:rFonts w:ascii="Arial" w:eastAsia="Times New Roman" w:hAnsi="Arial" w:cs="Arial"/>
          <w:kern w:val="0"/>
          <w:lang w:eastAsia="hr-HR"/>
          <w14:ligatures w14:val="none"/>
        </w:rPr>
        <w:t xml:space="preserve"> Tržišnih pravila</w:t>
      </w:r>
      <w:r w:rsidR="005B6DE5">
        <w:rPr>
          <w:rFonts w:ascii="Arial" w:eastAsia="Times New Roman" w:hAnsi="Arial" w:cs="Arial"/>
          <w:kern w:val="0"/>
          <w:lang w:eastAsia="hr-HR"/>
          <w14:ligatures w14:val="none"/>
        </w:rPr>
        <w:t xml:space="preserve">, a </w:t>
      </w:r>
    </w:p>
    <w:p w14:paraId="676C02E3" w14:textId="77777777" w:rsidR="008D6A9C" w:rsidRPr="008D6A9C" w:rsidRDefault="008D0EF3"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w:t>
      </w:r>
      <w:r>
        <w:rPr>
          <w:rFonts w:ascii="Arial" w:eastAsia="Times New Roman" w:hAnsi="Arial" w:cs="Arial"/>
          <w:kern w:val="0"/>
          <w:lang w:eastAsia="hr-HR"/>
          <w14:ligatures w14:val="none"/>
        </w:rPr>
        <w:tab/>
      </w:r>
      <w:r w:rsidR="005B6DE5">
        <w:rPr>
          <w:rFonts w:ascii="Arial" w:eastAsia="Times New Roman" w:hAnsi="Arial" w:cs="Arial"/>
          <w:kern w:val="0"/>
          <w:lang w:eastAsia="hr-HR"/>
          <w14:ligatures w14:val="none"/>
        </w:rPr>
        <w:t xml:space="preserve">obračunskim mjernim mjestima koja pripadaju Bilančnoj grupi se smatraju </w:t>
      </w:r>
      <w:r>
        <w:rPr>
          <w:rFonts w:ascii="Arial" w:eastAsia="Times New Roman" w:hAnsi="Arial" w:cs="Arial"/>
          <w:kern w:val="0"/>
          <w:lang w:eastAsia="hr-HR"/>
          <w14:ligatures w14:val="none"/>
        </w:rPr>
        <w:t xml:space="preserve">obračunska mjerna mjesta u pogledu kojih je sklopljen ugovor iz članka 24. stavka 1. Pravila uravnoteženja s VBG-om ili članom Bilančne grupe, </w:t>
      </w:r>
      <w:r w:rsidR="00CE66A9">
        <w:rPr>
          <w:rFonts w:ascii="Arial" w:eastAsia="Times New Roman" w:hAnsi="Arial" w:cs="Arial"/>
          <w:kern w:val="0"/>
          <w:lang w:eastAsia="hr-HR"/>
          <w14:ligatures w14:val="none"/>
        </w:rPr>
        <w:t>te</w:t>
      </w:r>
      <w:r>
        <w:rPr>
          <w:rFonts w:ascii="Arial" w:eastAsia="Times New Roman" w:hAnsi="Arial" w:cs="Arial"/>
          <w:kern w:val="0"/>
          <w:lang w:eastAsia="hr-HR"/>
          <w14:ligatures w14:val="none"/>
        </w:rPr>
        <w:t xml:space="preserve"> čija pripadnost Bila</w:t>
      </w:r>
      <w:r w:rsidR="001E1C80">
        <w:rPr>
          <w:rFonts w:ascii="Arial" w:eastAsia="Times New Roman" w:hAnsi="Arial" w:cs="Arial"/>
          <w:kern w:val="0"/>
          <w:lang w:eastAsia="hr-HR"/>
          <w14:ligatures w14:val="none"/>
        </w:rPr>
        <w:t>n</w:t>
      </w:r>
      <w:r>
        <w:rPr>
          <w:rFonts w:ascii="Arial" w:eastAsia="Times New Roman" w:hAnsi="Arial" w:cs="Arial"/>
          <w:kern w:val="0"/>
          <w:lang w:eastAsia="hr-HR"/>
          <w14:ligatures w14:val="none"/>
        </w:rPr>
        <w:t>čnoj grupi je evidentirana u registru obračunskih mjernih mjesta sukladno Pravilima uravnoteženja</w:t>
      </w:r>
      <w:r w:rsidR="008D6A9C" w:rsidRPr="008D6A9C">
        <w:rPr>
          <w:rFonts w:ascii="Arial" w:eastAsia="Times New Roman" w:hAnsi="Arial" w:cs="Arial"/>
          <w:kern w:val="0"/>
          <w:lang w:eastAsia="hr-HR"/>
          <w14:ligatures w14:val="none"/>
        </w:rPr>
        <w:t xml:space="preserve">. </w:t>
      </w:r>
    </w:p>
    <w:p w14:paraId="35B7B84D"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4.</w:t>
      </w:r>
      <w:r w:rsidRPr="008D6A9C">
        <w:rPr>
          <w:rFonts w:ascii="Arial" w:eastAsia="Times New Roman" w:hAnsi="Arial" w:cs="Arial"/>
          <w:kern w:val="0"/>
          <w:lang w:eastAsia="hr-HR"/>
          <w14:ligatures w14:val="none"/>
        </w:rPr>
        <w:tab/>
      </w:r>
      <w:r w:rsidRPr="00CE66A9">
        <w:rPr>
          <w:rFonts w:ascii="Arial" w:eastAsia="Times New Roman" w:hAnsi="Arial" w:cs="Arial"/>
          <w:kern w:val="0"/>
          <w:lang w:eastAsia="hr-HR"/>
          <w14:ligatures w14:val="none"/>
        </w:rPr>
        <w:t>Članstvo u Bilančnoj grupi prestaje</w:t>
      </w:r>
      <w:r w:rsidRPr="008D6A9C">
        <w:rPr>
          <w:rFonts w:ascii="Arial" w:eastAsia="Times New Roman" w:hAnsi="Arial" w:cs="Arial"/>
          <w:kern w:val="0"/>
          <w:lang w:eastAsia="hr-HR"/>
          <w14:ligatures w14:val="none"/>
        </w:rPr>
        <w:t xml:space="preserve"> sukladno </w:t>
      </w:r>
      <w:r w:rsidR="00E47C50">
        <w:rPr>
          <w:rFonts w:ascii="Arial" w:eastAsia="Times New Roman" w:hAnsi="Arial" w:cs="Arial"/>
          <w:kern w:val="0"/>
          <w:lang w:eastAsia="hr-HR"/>
          <w14:ligatures w14:val="none"/>
        </w:rPr>
        <w:t>odredbama</w:t>
      </w:r>
      <w:r w:rsidRPr="008D6A9C">
        <w:rPr>
          <w:rFonts w:ascii="Arial" w:eastAsia="Times New Roman" w:hAnsi="Arial" w:cs="Arial"/>
          <w:kern w:val="0"/>
          <w:lang w:eastAsia="hr-HR"/>
          <w14:ligatures w14:val="none"/>
        </w:rPr>
        <w:t xml:space="preserve"> Tržišnih pravila. </w:t>
      </w:r>
    </w:p>
    <w:p w14:paraId="642622C9" w14:textId="77777777" w:rsid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2611576E" w14:textId="77777777" w:rsidR="00CE23F6" w:rsidRPr="008D6A9C" w:rsidRDefault="00CE23F6"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0253EBB5"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PRAVA I OBVEZE VBG-a</w:t>
      </w:r>
    </w:p>
    <w:p w14:paraId="688642F0"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01C2D646" w14:textId="77777777" w:rsidR="008D6A9C" w:rsidRPr="008D6A9C" w:rsidRDefault="008D6A9C" w:rsidP="008D6A9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4.</w:t>
      </w:r>
    </w:p>
    <w:p w14:paraId="2AA2E0D2"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Temeljem Pravila uravnoteženja i ovog Ugovora VBG je obvezan:</w:t>
      </w:r>
    </w:p>
    <w:p w14:paraId="4597A445" w14:textId="77777777" w:rsidR="008D6A9C" w:rsidRPr="00B25DB9" w:rsidRDefault="008D6A9C" w:rsidP="008D6A9C">
      <w:pPr>
        <w:autoSpaceDE w:val="0"/>
        <w:autoSpaceDN w:val="0"/>
        <w:adjustRightInd w:val="0"/>
        <w:spacing w:after="120" w:line="240" w:lineRule="auto"/>
        <w:ind w:left="851"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a.</w:t>
      </w:r>
      <w:r w:rsidRPr="008D6A9C">
        <w:rPr>
          <w:rFonts w:ascii="Arial" w:eastAsia="Times New Roman" w:hAnsi="Arial" w:cs="Arial"/>
          <w:kern w:val="0"/>
          <w:lang w:eastAsia="hr-HR"/>
          <w14:ligatures w14:val="none"/>
        </w:rPr>
        <w:tab/>
        <w:t>obavijestiti HOPS bez odgode o svim planiranim promjenama u članstvu Bilančne grupe (</w:t>
      </w:r>
      <w:r w:rsidRPr="00B25DB9">
        <w:rPr>
          <w:rFonts w:ascii="Arial" w:eastAsia="Times New Roman" w:hAnsi="Arial" w:cs="Arial"/>
          <w:kern w:val="0"/>
          <w:lang w:eastAsia="hr-HR"/>
          <w14:ligatures w14:val="none"/>
        </w:rPr>
        <w:t>povodom sklapanja odnosno raskida ugovora o članstvu u Bilančnoj grupi) i to prije nego promjena u članstvu stupi na snagu</w:t>
      </w:r>
      <w:r w:rsidR="0040413D" w:rsidRPr="00B25DB9">
        <w:rPr>
          <w:rFonts w:ascii="Arial" w:eastAsia="Times New Roman" w:hAnsi="Arial" w:cs="Arial"/>
          <w:kern w:val="0"/>
          <w:lang w:eastAsia="hr-HR"/>
          <w14:ligatures w14:val="none"/>
        </w:rPr>
        <w:t xml:space="preserve">, </w:t>
      </w:r>
      <w:r w:rsidRPr="00B25DB9">
        <w:rPr>
          <w:rFonts w:ascii="Arial" w:eastAsia="Times New Roman" w:hAnsi="Arial" w:cs="Arial"/>
          <w:kern w:val="0"/>
          <w:lang w:eastAsia="hr-HR"/>
          <w14:ligatures w14:val="none"/>
        </w:rPr>
        <w:t>uključujući i promjene koje se tiču njegovog statusa kao voditelja bilančne grupe</w:t>
      </w:r>
      <w:r w:rsidR="00296286" w:rsidRPr="00B25DB9">
        <w:rPr>
          <w:rFonts w:ascii="Arial" w:eastAsia="Times New Roman" w:hAnsi="Arial" w:cs="Arial"/>
          <w:kern w:val="0"/>
          <w:lang w:eastAsia="hr-HR"/>
          <w14:ligatures w14:val="none"/>
        </w:rPr>
        <w:t>,</w:t>
      </w:r>
      <w:r w:rsidR="000A5CAC" w:rsidRPr="00B25DB9">
        <w:rPr>
          <w:rFonts w:ascii="Arial" w:eastAsia="Times New Roman" w:hAnsi="Arial" w:cs="Arial"/>
          <w:kern w:val="0"/>
          <w:lang w:eastAsia="hr-HR"/>
          <w14:ligatures w14:val="none"/>
        </w:rPr>
        <w:t xml:space="preserve"> </w:t>
      </w:r>
    </w:p>
    <w:p w14:paraId="6585BC96" w14:textId="77777777" w:rsidR="008D6A9C" w:rsidRPr="00B25DB9" w:rsidRDefault="008D6A9C" w:rsidP="008D6A9C">
      <w:pPr>
        <w:autoSpaceDE w:val="0"/>
        <w:autoSpaceDN w:val="0"/>
        <w:adjustRightInd w:val="0"/>
        <w:spacing w:after="120" w:line="240" w:lineRule="auto"/>
        <w:ind w:left="851" w:hanging="425"/>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b.</w:t>
      </w:r>
      <w:r w:rsidRPr="00B25DB9">
        <w:rPr>
          <w:rFonts w:ascii="Arial" w:eastAsia="Times New Roman" w:hAnsi="Arial" w:cs="Arial"/>
          <w:kern w:val="0"/>
          <w:lang w:eastAsia="hr-HR"/>
          <w14:ligatures w14:val="none"/>
        </w:rPr>
        <w:tab/>
        <w:t xml:space="preserve">ako je ukupna financijska obveza za obračunsko razdoblje (unutar prvog (mjesečnog) i drugog (godišnjeg) obračunskog razdoblja), izračunata sukladno člancima </w:t>
      </w:r>
      <w:r w:rsidRPr="00B25DB9">
        <w:rPr>
          <w:rFonts w:ascii="Arial" w:eastAsia="Calibri" w:hAnsi="Arial" w:cs="Arial"/>
          <w:kern w:val="0"/>
          <w14:ligatures w14:val="none"/>
        </w:rPr>
        <w:t>2</w:t>
      </w:r>
      <w:r w:rsidR="00BF235F" w:rsidRPr="00B25DB9">
        <w:rPr>
          <w:rFonts w:ascii="Arial" w:eastAsia="Calibri" w:hAnsi="Arial" w:cs="Arial"/>
          <w:kern w:val="0"/>
          <w14:ligatures w14:val="none"/>
        </w:rPr>
        <w:t>7.</w:t>
      </w:r>
      <w:r w:rsidR="00D40CF9" w:rsidRPr="00B25DB9">
        <w:rPr>
          <w:rFonts w:ascii="Arial" w:eastAsia="Calibri" w:hAnsi="Arial" w:cs="Arial"/>
          <w:kern w:val="0"/>
          <w14:ligatures w14:val="none"/>
        </w:rPr>
        <w:t>, 28</w:t>
      </w:r>
      <w:r w:rsidR="007E5456" w:rsidRPr="00B25DB9">
        <w:rPr>
          <w:rFonts w:ascii="Arial" w:eastAsia="Calibri" w:hAnsi="Arial" w:cs="Arial"/>
          <w:kern w:val="0"/>
          <w14:ligatures w14:val="none"/>
        </w:rPr>
        <w:t>.</w:t>
      </w:r>
      <w:r w:rsidR="00D40CF9" w:rsidRPr="00B25DB9">
        <w:rPr>
          <w:rFonts w:ascii="Arial" w:eastAsia="Calibri" w:hAnsi="Arial" w:cs="Arial"/>
          <w:kern w:val="0"/>
          <w14:ligatures w14:val="none"/>
        </w:rPr>
        <w:t>, 29., 30</w:t>
      </w:r>
      <w:r w:rsidR="00F34449">
        <w:rPr>
          <w:rFonts w:ascii="Arial" w:eastAsia="Calibri" w:hAnsi="Arial" w:cs="Arial"/>
          <w:kern w:val="0"/>
          <w14:ligatures w14:val="none"/>
        </w:rPr>
        <w:t>.</w:t>
      </w:r>
      <w:r w:rsidR="00D40CF9" w:rsidRPr="00B25DB9">
        <w:rPr>
          <w:rFonts w:ascii="Arial" w:eastAsia="Calibri" w:hAnsi="Arial" w:cs="Arial"/>
          <w:kern w:val="0"/>
          <w14:ligatures w14:val="none"/>
        </w:rPr>
        <w:t xml:space="preserve">, 31., </w:t>
      </w:r>
      <w:r w:rsidR="005D4F39" w:rsidRPr="00B25DB9">
        <w:rPr>
          <w:rFonts w:ascii="Arial" w:eastAsia="Calibri" w:hAnsi="Arial" w:cs="Arial"/>
          <w:kern w:val="0"/>
          <w14:ligatures w14:val="none"/>
        </w:rPr>
        <w:t>32., 34.,</w:t>
      </w:r>
      <w:r w:rsidR="0040413D" w:rsidRPr="00B25DB9">
        <w:rPr>
          <w:rFonts w:ascii="Arial" w:eastAsia="Calibri" w:hAnsi="Arial" w:cs="Arial"/>
          <w:kern w:val="0"/>
          <w14:ligatures w14:val="none"/>
        </w:rPr>
        <w:t xml:space="preserve"> 35</w:t>
      </w:r>
      <w:r w:rsidR="00513763" w:rsidRPr="00B25DB9">
        <w:rPr>
          <w:rFonts w:ascii="Arial" w:eastAsia="Calibri" w:hAnsi="Arial" w:cs="Arial"/>
          <w:kern w:val="0"/>
          <w14:ligatures w14:val="none"/>
        </w:rPr>
        <w:t>.</w:t>
      </w:r>
      <w:r w:rsidR="00D40CF9" w:rsidRPr="00B25DB9">
        <w:rPr>
          <w:rFonts w:ascii="Arial" w:eastAsia="Calibri" w:hAnsi="Arial" w:cs="Arial"/>
          <w:kern w:val="0"/>
          <w14:ligatures w14:val="none"/>
        </w:rPr>
        <w:t xml:space="preserve">, </w:t>
      </w:r>
      <w:r w:rsidR="0091408F" w:rsidRPr="00B25DB9">
        <w:rPr>
          <w:rFonts w:ascii="Arial" w:eastAsia="Calibri" w:hAnsi="Arial" w:cs="Arial"/>
          <w:kern w:val="0"/>
          <w14:ligatures w14:val="none"/>
        </w:rPr>
        <w:t>37.</w:t>
      </w:r>
      <w:r w:rsidR="00D40CF9" w:rsidRPr="00B25DB9">
        <w:rPr>
          <w:rFonts w:ascii="Arial" w:eastAsia="Calibri" w:hAnsi="Arial" w:cs="Arial"/>
          <w:kern w:val="0"/>
          <w14:ligatures w14:val="none"/>
        </w:rPr>
        <w:t xml:space="preserve">, 38., 39., 40. i </w:t>
      </w:r>
      <w:r w:rsidR="0091408F" w:rsidRPr="00B25DB9">
        <w:rPr>
          <w:rFonts w:ascii="Arial" w:eastAsia="Calibri" w:hAnsi="Arial" w:cs="Arial"/>
          <w:kern w:val="0"/>
          <w14:ligatures w14:val="none"/>
        </w:rPr>
        <w:t>41.</w:t>
      </w:r>
      <w:r w:rsidRPr="00B25DB9">
        <w:rPr>
          <w:rFonts w:ascii="Arial" w:eastAsia="Times New Roman" w:hAnsi="Arial" w:cs="Arial"/>
          <w:kern w:val="0"/>
          <w:lang w:eastAsia="hr-HR"/>
          <w14:ligatures w14:val="none"/>
        </w:rPr>
        <w:t xml:space="preserve"> Pravila uravnoteženja, negativna, tada je VBG obvezan HOPS-u platiti iznos takve financijske obaveze, uvećan za sve primjenjive poreze, kao naknadu za odgovornost za odstupanje VBG-a</w:t>
      </w:r>
      <w:r w:rsidR="00296286" w:rsidRPr="00B25DB9">
        <w:rPr>
          <w:rFonts w:ascii="Arial" w:eastAsia="Times New Roman" w:hAnsi="Arial" w:cs="Arial"/>
          <w:kern w:val="0"/>
          <w:lang w:eastAsia="hr-HR"/>
          <w14:ligatures w14:val="none"/>
        </w:rPr>
        <w:t>,</w:t>
      </w:r>
      <w:r w:rsidRPr="00B25DB9">
        <w:rPr>
          <w:rFonts w:ascii="Arial" w:eastAsia="Times New Roman" w:hAnsi="Arial" w:cs="Arial"/>
          <w:kern w:val="0"/>
          <w:lang w:eastAsia="hr-HR"/>
          <w14:ligatures w14:val="none"/>
        </w:rPr>
        <w:t xml:space="preserve"> </w:t>
      </w:r>
    </w:p>
    <w:p w14:paraId="56A0B84F" w14:textId="77777777" w:rsidR="008D6A9C" w:rsidRPr="00B25DB9" w:rsidRDefault="008D6A9C" w:rsidP="008D6A9C">
      <w:pPr>
        <w:autoSpaceDE w:val="0"/>
        <w:autoSpaceDN w:val="0"/>
        <w:adjustRightInd w:val="0"/>
        <w:spacing w:after="120" w:line="240" w:lineRule="auto"/>
        <w:ind w:left="851" w:hanging="425"/>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c.</w:t>
      </w:r>
      <w:r w:rsidRPr="00B25DB9">
        <w:rPr>
          <w:rFonts w:ascii="Arial" w:eastAsia="Times New Roman" w:hAnsi="Arial" w:cs="Arial"/>
          <w:kern w:val="0"/>
          <w:lang w:eastAsia="hr-HR"/>
          <w14:ligatures w14:val="none"/>
        </w:rPr>
        <w:tab/>
      </w:r>
      <w:r w:rsidR="00513763" w:rsidRPr="00B25DB9">
        <w:rPr>
          <w:rFonts w:ascii="Arial" w:eastAsia="Times New Roman" w:hAnsi="Arial" w:cs="Arial"/>
          <w:kern w:val="0"/>
          <w:lang w:eastAsia="hr-HR"/>
          <w14:ligatures w14:val="none"/>
        </w:rPr>
        <w:t xml:space="preserve">obavijestiti </w:t>
      </w:r>
      <w:r w:rsidRPr="00B25DB9">
        <w:rPr>
          <w:rFonts w:ascii="Arial" w:eastAsia="Times New Roman" w:hAnsi="Arial" w:cs="Arial"/>
          <w:kern w:val="0"/>
          <w:lang w:eastAsia="hr-HR"/>
          <w14:ligatures w14:val="none"/>
        </w:rPr>
        <w:t>HOPS</w:t>
      </w:r>
      <w:r w:rsidR="00513763" w:rsidRPr="00B25DB9">
        <w:rPr>
          <w:rFonts w:ascii="Arial" w:eastAsia="Times New Roman" w:hAnsi="Arial" w:cs="Arial"/>
          <w:kern w:val="0"/>
          <w:lang w:eastAsia="hr-HR"/>
          <w14:ligatures w14:val="none"/>
        </w:rPr>
        <w:t xml:space="preserve"> o</w:t>
      </w:r>
      <w:r w:rsidRPr="00B25DB9">
        <w:rPr>
          <w:rFonts w:ascii="Arial" w:eastAsia="Times New Roman" w:hAnsi="Arial" w:cs="Arial"/>
          <w:kern w:val="0"/>
          <w:lang w:eastAsia="hr-HR"/>
          <w14:ligatures w14:val="none"/>
        </w:rPr>
        <w:t xml:space="preserve"> promjen</w:t>
      </w:r>
      <w:r w:rsidR="00513763" w:rsidRPr="00B25DB9">
        <w:rPr>
          <w:rFonts w:ascii="Arial" w:eastAsia="Times New Roman" w:hAnsi="Arial" w:cs="Arial"/>
          <w:kern w:val="0"/>
          <w:lang w:eastAsia="hr-HR"/>
          <w14:ligatures w14:val="none"/>
        </w:rPr>
        <w:t>i</w:t>
      </w:r>
      <w:r w:rsidRPr="00B25DB9">
        <w:rPr>
          <w:rFonts w:ascii="Arial" w:eastAsia="Times New Roman" w:hAnsi="Arial" w:cs="Arial"/>
          <w:kern w:val="0"/>
          <w:lang w:eastAsia="hr-HR"/>
          <w14:ligatures w14:val="none"/>
        </w:rPr>
        <w:t xml:space="preserve"> svog imena</w:t>
      </w:r>
      <w:r w:rsidR="00513763" w:rsidRPr="00B25DB9">
        <w:rPr>
          <w:rFonts w:ascii="Arial" w:eastAsia="Times New Roman" w:hAnsi="Arial" w:cs="Arial"/>
          <w:kern w:val="0"/>
          <w:lang w:eastAsia="hr-HR"/>
          <w14:ligatures w14:val="none"/>
        </w:rPr>
        <w:t>, odnosno tvrtke</w:t>
      </w:r>
      <w:r w:rsidRPr="00B25DB9">
        <w:rPr>
          <w:rFonts w:ascii="Arial" w:eastAsia="Times New Roman" w:hAnsi="Arial" w:cs="Arial"/>
          <w:kern w:val="0"/>
          <w:lang w:eastAsia="hr-HR"/>
          <w14:ligatures w14:val="none"/>
        </w:rPr>
        <w:t>, naziva i sjedišta, promjen</w:t>
      </w:r>
      <w:r w:rsidR="00513763" w:rsidRPr="00B25DB9">
        <w:rPr>
          <w:rFonts w:ascii="Arial" w:eastAsia="Times New Roman" w:hAnsi="Arial" w:cs="Arial"/>
          <w:kern w:val="0"/>
          <w:lang w:eastAsia="hr-HR"/>
          <w14:ligatures w14:val="none"/>
        </w:rPr>
        <w:t>i</w:t>
      </w:r>
      <w:r w:rsidRPr="00B25DB9">
        <w:rPr>
          <w:rFonts w:ascii="Arial" w:eastAsia="Times New Roman" w:hAnsi="Arial" w:cs="Arial"/>
          <w:kern w:val="0"/>
          <w:lang w:eastAsia="hr-HR"/>
          <w14:ligatures w14:val="none"/>
        </w:rPr>
        <w:t xml:space="preserve"> statusa (uloge) na tržištu električne energije, promjen</w:t>
      </w:r>
      <w:r w:rsidR="00513763" w:rsidRPr="00B25DB9">
        <w:rPr>
          <w:rFonts w:ascii="Arial" w:eastAsia="Times New Roman" w:hAnsi="Arial" w:cs="Arial"/>
          <w:kern w:val="0"/>
          <w:lang w:eastAsia="hr-HR"/>
          <w14:ligatures w14:val="none"/>
        </w:rPr>
        <w:t>i</w:t>
      </w:r>
      <w:r w:rsidRPr="00B25DB9">
        <w:rPr>
          <w:rFonts w:ascii="Arial" w:eastAsia="Times New Roman" w:hAnsi="Arial" w:cs="Arial"/>
          <w:kern w:val="0"/>
          <w:lang w:eastAsia="hr-HR"/>
          <w14:ligatures w14:val="none"/>
        </w:rPr>
        <w:t xml:space="preserve"> drugih bitnih podataka, </w:t>
      </w:r>
      <w:r w:rsidR="00B42310" w:rsidRPr="00B25DB9">
        <w:rPr>
          <w:rFonts w:ascii="Arial" w:eastAsia="Times New Roman" w:hAnsi="Arial" w:cs="Arial"/>
          <w:kern w:val="0"/>
          <w:lang w:eastAsia="hr-HR"/>
          <w14:ligatures w14:val="none"/>
        </w:rPr>
        <w:t>odmah</w:t>
      </w:r>
      <w:r w:rsidRPr="00B25DB9">
        <w:rPr>
          <w:rFonts w:ascii="Arial" w:eastAsia="Times New Roman" w:hAnsi="Arial" w:cs="Arial"/>
          <w:kern w:val="0"/>
          <w:lang w:eastAsia="hr-HR"/>
          <w14:ligatures w14:val="none"/>
        </w:rPr>
        <w:t xml:space="preserve"> po nastaloj promjeni</w:t>
      </w:r>
      <w:r w:rsidR="00296286" w:rsidRPr="00B25DB9">
        <w:rPr>
          <w:rFonts w:ascii="Arial" w:eastAsia="Times New Roman" w:hAnsi="Arial" w:cs="Arial"/>
          <w:kern w:val="0"/>
          <w:lang w:eastAsia="hr-HR"/>
          <w14:ligatures w14:val="none"/>
        </w:rPr>
        <w:t>,</w:t>
      </w:r>
    </w:p>
    <w:p w14:paraId="6ECB852A" w14:textId="77777777" w:rsidR="008D6A9C" w:rsidRPr="00B25DB9" w:rsidRDefault="008D6A9C" w:rsidP="008D6A9C">
      <w:pPr>
        <w:autoSpaceDE w:val="0"/>
        <w:autoSpaceDN w:val="0"/>
        <w:adjustRightInd w:val="0"/>
        <w:spacing w:after="120" w:line="240" w:lineRule="auto"/>
        <w:ind w:left="851" w:hanging="425"/>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d.</w:t>
      </w:r>
      <w:r w:rsidRPr="00B25DB9">
        <w:rPr>
          <w:rFonts w:ascii="Arial" w:eastAsia="Times New Roman" w:hAnsi="Arial" w:cs="Arial"/>
          <w:kern w:val="0"/>
          <w:lang w:eastAsia="hr-HR"/>
          <w14:ligatures w14:val="none"/>
        </w:rPr>
        <w:tab/>
        <w:t xml:space="preserve">savjesno i pravovremeno izvršavati sve svoje obaveze kao voditelj bilančne grupe predviđene Pravilima uravnoteženja, Tržišnim pravilima i ovim Ugovorom.  </w:t>
      </w:r>
    </w:p>
    <w:p w14:paraId="10C08DA1" w14:textId="77777777" w:rsidR="008D6A9C" w:rsidRPr="00B25DB9"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46060638" w14:textId="77777777" w:rsidR="00CE23F6" w:rsidRDefault="00CE23F6"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70297D0A" w14:textId="77777777" w:rsidR="00CE23F6" w:rsidRDefault="00CE23F6"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02AEDBA7" w14:textId="77777777" w:rsidR="008D6A9C" w:rsidRPr="00B25DB9"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B25DB9">
        <w:rPr>
          <w:rFonts w:ascii="Arial" w:eastAsia="Times New Roman" w:hAnsi="Arial" w:cs="Arial"/>
          <w:b/>
          <w:kern w:val="0"/>
          <w:lang w:eastAsia="hr-HR"/>
          <w14:ligatures w14:val="none"/>
        </w:rPr>
        <w:lastRenderedPageBreak/>
        <w:t>PRAVA I OBVEZE HOPS-a</w:t>
      </w:r>
    </w:p>
    <w:p w14:paraId="092D4241" w14:textId="77777777" w:rsidR="008D6A9C" w:rsidRPr="00B25DB9" w:rsidRDefault="008D6A9C" w:rsidP="008D6A9C">
      <w:pPr>
        <w:keepNext/>
        <w:spacing w:after="120" w:line="240" w:lineRule="auto"/>
        <w:jc w:val="center"/>
        <w:outlineLvl w:val="3"/>
        <w:rPr>
          <w:rFonts w:ascii="Arial" w:eastAsia="Times New Roman" w:hAnsi="Arial" w:cs="Arial"/>
          <w:b/>
          <w:bCs/>
          <w:kern w:val="0"/>
          <w14:ligatures w14:val="none"/>
        </w:rPr>
      </w:pPr>
      <w:r w:rsidRPr="00B25DB9">
        <w:rPr>
          <w:rFonts w:ascii="Arial" w:eastAsia="Times New Roman" w:hAnsi="Arial" w:cs="Arial"/>
          <w:b/>
          <w:bCs/>
          <w:kern w:val="0"/>
          <w14:ligatures w14:val="none"/>
        </w:rPr>
        <w:t>Članak 5.</w:t>
      </w:r>
    </w:p>
    <w:p w14:paraId="28536E04" w14:textId="77777777" w:rsidR="008D6A9C" w:rsidRPr="00B25DB9" w:rsidRDefault="008D6A9C" w:rsidP="008D6A9C">
      <w:pPr>
        <w:spacing w:after="0" w:line="240" w:lineRule="auto"/>
        <w:rPr>
          <w:rFonts w:ascii="Arial" w:eastAsia="Times New Roman" w:hAnsi="Arial" w:cs="Arial"/>
          <w:kern w:val="0"/>
          <w14:ligatures w14:val="none"/>
        </w:rPr>
      </w:pPr>
    </w:p>
    <w:p w14:paraId="23B054FB" w14:textId="4298BDD3" w:rsidR="008D6A9C" w:rsidRPr="00B25DB9"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Temeljem ovog Ugovora i mjerodavnih propisa HOPS je obvezan</w:t>
      </w:r>
      <w:r w:rsidR="00EC6A7F" w:rsidRPr="00B25DB9">
        <w:rPr>
          <w:rFonts w:ascii="Arial" w:eastAsia="Times New Roman" w:hAnsi="Arial" w:cs="Arial"/>
          <w:kern w:val="0"/>
          <w:lang w:eastAsia="hr-HR"/>
          <w14:ligatures w14:val="none"/>
        </w:rPr>
        <w:t>,</w:t>
      </w:r>
      <w:r w:rsidRPr="00B25DB9">
        <w:rPr>
          <w:rFonts w:ascii="Arial" w:eastAsia="Times New Roman" w:hAnsi="Arial" w:cs="Arial"/>
          <w:kern w:val="0"/>
          <w:lang w:eastAsia="hr-HR"/>
          <w14:ligatures w14:val="none"/>
        </w:rPr>
        <w:t xml:space="preserve"> ako je ukupna financijska ob</w:t>
      </w:r>
      <w:r w:rsidR="00F778FC">
        <w:rPr>
          <w:rFonts w:ascii="Arial" w:eastAsia="Times New Roman" w:hAnsi="Arial" w:cs="Arial"/>
          <w:kern w:val="0"/>
          <w:lang w:eastAsia="hr-HR"/>
          <w14:ligatures w14:val="none"/>
        </w:rPr>
        <w:t>a</w:t>
      </w:r>
      <w:r w:rsidRPr="00B25DB9">
        <w:rPr>
          <w:rFonts w:ascii="Arial" w:eastAsia="Times New Roman" w:hAnsi="Arial" w:cs="Arial"/>
          <w:kern w:val="0"/>
          <w:lang w:eastAsia="hr-HR"/>
          <w14:ligatures w14:val="none"/>
        </w:rPr>
        <w:t>veza za obračunsko razdoblje (unutar prvog (mjesečnog) i drugog (godišnjeg) obračunskog razdoblja) (izračunata sukladno člancima</w:t>
      </w:r>
      <w:r w:rsidR="00E04134" w:rsidRPr="00B25DB9">
        <w:rPr>
          <w:rFonts w:ascii="Arial" w:eastAsia="Times New Roman" w:hAnsi="Arial" w:cs="Arial"/>
          <w:kern w:val="0"/>
          <w:lang w:eastAsia="hr-HR"/>
          <w14:ligatures w14:val="none"/>
        </w:rPr>
        <w:t xml:space="preserve"> </w:t>
      </w:r>
      <w:r w:rsidR="00E04134" w:rsidRPr="00B25DB9">
        <w:rPr>
          <w:rFonts w:ascii="Arial" w:eastAsia="Calibri" w:hAnsi="Arial" w:cs="Arial"/>
          <w:kern w:val="0"/>
          <w14:ligatures w14:val="none"/>
        </w:rPr>
        <w:t>27., 28., 29., 30</w:t>
      </w:r>
      <w:r w:rsidR="00961253">
        <w:rPr>
          <w:rFonts w:ascii="Arial" w:eastAsia="Calibri" w:hAnsi="Arial" w:cs="Arial"/>
          <w:kern w:val="0"/>
          <w14:ligatures w14:val="none"/>
        </w:rPr>
        <w:t>.,</w:t>
      </w:r>
      <w:r w:rsidR="00E04134" w:rsidRPr="00B25DB9">
        <w:rPr>
          <w:rFonts w:ascii="Arial" w:eastAsia="Calibri" w:hAnsi="Arial" w:cs="Arial"/>
          <w:kern w:val="0"/>
          <w14:ligatures w14:val="none"/>
        </w:rPr>
        <w:t xml:space="preserve"> 31., 32., 34., 35., 37., 38., 39., 40. i 41. </w:t>
      </w:r>
      <w:r w:rsidR="00857869" w:rsidRPr="00B25DB9">
        <w:rPr>
          <w:rFonts w:ascii="Arial" w:eastAsia="Times New Roman" w:hAnsi="Arial" w:cs="Arial"/>
          <w:kern w:val="0"/>
          <w:lang w:eastAsia="hr-HR"/>
          <w14:ligatures w14:val="none"/>
        </w:rPr>
        <w:t xml:space="preserve"> </w:t>
      </w:r>
      <w:r w:rsidRPr="00B25DB9">
        <w:rPr>
          <w:rFonts w:ascii="Arial" w:eastAsia="Times New Roman" w:hAnsi="Arial" w:cs="Arial"/>
          <w:kern w:val="0"/>
          <w:lang w:eastAsia="hr-HR"/>
          <w14:ligatures w14:val="none"/>
        </w:rPr>
        <w:t xml:space="preserve">Pravila uravnoteženja) pozitivna, VBG-u platiti iznos takve financijske obaveze, uvećan za sve primjenjive poreze. </w:t>
      </w:r>
    </w:p>
    <w:p w14:paraId="3EB8DAFE" w14:textId="77777777" w:rsidR="008D6A9C" w:rsidRPr="00B25DB9"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54B60E23" w14:textId="77777777" w:rsidR="008D6A9C" w:rsidRPr="00B25DB9" w:rsidRDefault="008D6A9C" w:rsidP="008D6A9C">
      <w:pPr>
        <w:keepNext/>
        <w:spacing w:after="120" w:line="240" w:lineRule="auto"/>
        <w:jc w:val="center"/>
        <w:outlineLvl w:val="3"/>
        <w:rPr>
          <w:rFonts w:ascii="Arial" w:eastAsia="Times New Roman" w:hAnsi="Arial" w:cs="Arial"/>
          <w:b/>
          <w:bCs/>
          <w:kern w:val="0"/>
          <w14:ligatures w14:val="none"/>
        </w:rPr>
      </w:pPr>
      <w:r w:rsidRPr="00B25DB9">
        <w:rPr>
          <w:rFonts w:ascii="Arial" w:eastAsia="Times New Roman" w:hAnsi="Arial" w:cs="Arial"/>
          <w:b/>
          <w:bCs/>
          <w:kern w:val="0"/>
          <w14:ligatures w14:val="none"/>
        </w:rPr>
        <w:t>Članak 6.</w:t>
      </w:r>
    </w:p>
    <w:p w14:paraId="67493E5D" w14:textId="77777777" w:rsidR="008D6A9C" w:rsidRPr="008D6A9C" w:rsidRDefault="008D6A9C" w:rsidP="008D6A9C">
      <w:pPr>
        <w:spacing w:after="120" w:line="240" w:lineRule="auto"/>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Obračun odstupanja provodi se i u slučaju više sile</w:t>
      </w:r>
      <w:r w:rsidR="00962319" w:rsidRPr="00B25DB9">
        <w:rPr>
          <w:rFonts w:ascii="Arial" w:eastAsia="Times New Roman" w:hAnsi="Arial" w:cs="Arial"/>
          <w:kern w:val="0"/>
          <w:lang w:eastAsia="hr-HR"/>
          <w14:ligatures w14:val="none"/>
        </w:rPr>
        <w:t xml:space="preserve">, </w:t>
      </w:r>
      <w:r w:rsidRPr="00B25DB9">
        <w:rPr>
          <w:rFonts w:ascii="Arial" w:eastAsia="Times New Roman" w:hAnsi="Arial" w:cs="Arial"/>
          <w:kern w:val="0"/>
          <w:lang w:eastAsia="hr-HR"/>
          <w14:ligatures w14:val="none"/>
        </w:rPr>
        <w:t>poremećenog i</w:t>
      </w:r>
      <w:r w:rsidR="008F3BCA" w:rsidRPr="00B25DB9">
        <w:rPr>
          <w:rFonts w:ascii="Arial" w:eastAsia="Times New Roman" w:hAnsi="Arial" w:cs="Arial"/>
          <w:kern w:val="0"/>
          <w:lang w:eastAsia="hr-HR"/>
          <w14:ligatures w14:val="none"/>
        </w:rPr>
        <w:t>/ili</w:t>
      </w:r>
      <w:r w:rsidRPr="00B25DB9">
        <w:rPr>
          <w:rFonts w:ascii="Arial" w:eastAsia="Times New Roman" w:hAnsi="Arial" w:cs="Arial"/>
          <w:kern w:val="0"/>
          <w:lang w:eastAsia="hr-HR"/>
          <w14:ligatures w14:val="none"/>
        </w:rPr>
        <w:t xml:space="preserve"> izvanrednog pogona prijenosne i/ili distribucijske mreže.</w:t>
      </w:r>
      <w:r w:rsidRPr="008D6A9C">
        <w:rPr>
          <w:rFonts w:ascii="Arial" w:eastAsia="Times New Roman" w:hAnsi="Arial" w:cs="Arial"/>
          <w:kern w:val="0"/>
          <w:lang w:eastAsia="hr-HR"/>
          <w14:ligatures w14:val="none"/>
        </w:rPr>
        <w:t xml:space="preserve"> </w:t>
      </w:r>
    </w:p>
    <w:p w14:paraId="7FEA53F7"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5BA4374B"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PRVI (MJESEČNI) OBRAČUN ODSTUPANJA</w:t>
      </w:r>
      <w:r w:rsidRPr="008D6A9C">
        <w:rPr>
          <w:rFonts w:ascii="Arial" w:eastAsia="Times New Roman" w:hAnsi="Arial" w:cs="Arial"/>
          <w:b/>
          <w:kern w:val="0"/>
          <w:lang w:eastAsia="hr-HR"/>
          <w14:ligatures w14:val="none"/>
        </w:rPr>
        <w:tab/>
        <w:t xml:space="preserve"> </w:t>
      </w:r>
    </w:p>
    <w:p w14:paraId="45EA2F28"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441FF57C" w14:textId="77777777" w:rsidR="008D6A9C" w:rsidRPr="00B25DB9" w:rsidRDefault="008D6A9C" w:rsidP="008D6A9C">
      <w:pPr>
        <w:keepNext/>
        <w:spacing w:after="120" w:line="240" w:lineRule="auto"/>
        <w:jc w:val="center"/>
        <w:outlineLvl w:val="3"/>
        <w:rPr>
          <w:rFonts w:ascii="Arial" w:eastAsia="Times New Roman" w:hAnsi="Arial" w:cs="Arial"/>
          <w:b/>
          <w:bCs/>
          <w:kern w:val="0"/>
          <w14:ligatures w14:val="none"/>
        </w:rPr>
      </w:pPr>
      <w:r w:rsidRPr="00B25DB9">
        <w:rPr>
          <w:rFonts w:ascii="Arial" w:eastAsia="Times New Roman" w:hAnsi="Arial" w:cs="Arial"/>
          <w:b/>
          <w:bCs/>
          <w:kern w:val="0"/>
          <w14:ligatures w14:val="none"/>
        </w:rPr>
        <w:t>Članak 7.</w:t>
      </w:r>
    </w:p>
    <w:p w14:paraId="19197BBA"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1.</w:t>
      </w:r>
      <w:r w:rsidRPr="00B25DB9">
        <w:rPr>
          <w:rFonts w:ascii="Arial" w:eastAsia="Times New Roman" w:hAnsi="Arial" w:cs="Arial"/>
          <w:kern w:val="0"/>
          <w:lang w:eastAsia="hr-HR"/>
          <w14:ligatures w14:val="none"/>
        </w:rPr>
        <w:tab/>
        <w:t xml:space="preserve">Obračunski interval u prvom (mjesečnom) obračunu odstupanja je </w:t>
      </w:r>
      <w:r w:rsidR="00DF0E0D" w:rsidRPr="00B25DB9">
        <w:rPr>
          <w:rFonts w:ascii="Arial" w:eastAsia="Times New Roman" w:hAnsi="Arial" w:cs="Arial"/>
          <w:kern w:val="0"/>
          <w:lang w:eastAsia="hr-HR"/>
          <w14:ligatures w14:val="none"/>
        </w:rPr>
        <w:t>15 minuta</w:t>
      </w:r>
      <w:r w:rsidR="00E0267F" w:rsidRPr="00B25DB9">
        <w:rPr>
          <w:rFonts w:ascii="Arial" w:eastAsia="Times New Roman" w:hAnsi="Arial" w:cs="Arial"/>
          <w:kern w:val="0"/>
          <w:lang w:eastAsia="hr-HR"/>
          <w14:ligatures w14:val="none"/>
        </w:rPr>
        <w:t>, sukladno članku 2</w:t>
      </w:r>
      <w:r w:rsidR="00DF0E0D" w:rsidRPr="00B25DB9">
        <w:rPr>
          <w:rFonts w:ascii="Arial" w:eastAsia="Times New Roman" w:hAnsi="Arial" w:cs="Arial"/>
          <w:kern w:val="0"/>
          <w:lang w:eastAsia="hr-HR"/>
          <w14:ligatures w14:val="none"/>
        </w:rPr>
        <w:t>9</w:t>
      </w:r>
      <w:r w:rsidR="00E0267F" w:rsidRPr="00B25DB9">
        <w:rPr>
          <w:rFonts w:ascii="Arial" w:eastAsia="Times New Roman" w:hAnsi="Arial" w:cs="Arial"/>
          <w:kern w:val="0"/>
          <w:lang w:eastAsia="hr-HR"/>
          <w14:ligatures w14:val="none"/>
        </w:rPr>
        <w:t>. Pravila uravnoteženja.</w:t>
      </w:r>
      <w:r w:rsidRPr="00B25DB9">
        <w:rPr>
          <w:rFonts w:ascii="Arial" w:eastAsia="Times New Roman" w:hAnsi="Arial" w:cs="Arial"/>
          <w:kern w:val="0"/>
          <w:lang w:eastAsia="hr-HR"/>
          <w14:ligatures w14:val="none"/>
        </w:rPr>
        <w:t xml:space="preserve"> </w:t>
      </w:r>
    </w:p>
    <w:p w14:paraId="01AC54B5"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2.</w:t>
      </w:r>
      <w:r w:rsidRPr="00B25DB9">
        <w:rPr>
          <w:rFonts w:ascii="Arial" w:eastAsia="Times New Roman" w:hAnsi="Arial" w:cs="Arial"/>
          <w:kern w:val="0"/>
          <w:lang w:eastAsia="hr-HR"/>
          <w14:ligatures w14:val="none"/>
        </w:rPr>
        <w:tab/>
        <w:t>Obračunsko razdoblje za koje se obavlja izračun odstupanja u prvom (mjesečnom) obračunu odstupanja je jedan kalendarski mjesec.</w:t>
      </w:r>
    </w:p>
    <w:p w14:paraId="4B3A57D4"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3.</w:t>
      </w:r>
      <w:r w:rsidRPr="00B25DB9">
        <w:rPr>
          <w:rFonts w:ascii="Arial" w:eastAsia="Times New Roman" w:hAnsi="Arial" w:cs="Arial"/>
          <w:kern w:val="0"/>
          <w:lang w:eastAsia="hr-HR"/>
          <w14:ligatures w14:val="none"/>
        </w:rPr>
        <w:tab/>
        <w:t xml:space="preserve">Prvi (mjesečni) obračun odstupanja Bilančne grupe provodi se sukladno člancima </w:t>
      </w:r>
      <w:r w:rsidR="00A71D01" w:rsidRPr="00B25DB9">
        <w:rPr>
          <w:rFonts w:ascii="Arial" w:eastAsia="Calibri" w:hAnsi="Arial" w:cs="Arial"/>
          <w:kern w:val="0"/>
          <w14:ligatures w14:val="none"/>
        </w:rPr>
        <w:t xml:space="preserve">27., 28., </w:t>
      </w:r>
      <w:r w:rsidRPr="00B25DB9">
        <w:rPr>
          <w:rFonts w:ascii="Arial" w:eastAsia="Calibri" w:hAnsi="Arial" w:cs="Arial"/>
          <w:kern w:val="0"/>
          <w14:ligatures w14:val="none"/>
        </w:rPr>
        <w:t xml:space="preserve"> 29.</w:t>
      </w:r>
      <w:r w:rsidR="008F3BCA" w:rsidRPr="00B25DB9">
        <w:rPr>
          <w:rFonts w:ascii="Arial" w:eastAsia="Calibri" w:hAnsi="Arial" w:cs="Arial"/>
          <w:kern w:val="0"/>
          <w14:ligatures w14:val="none"/>
        </w:rPr>
        <w:t>, 30.</w:t>
      </w:r>
      <w:r w:rsidR="00DF0E0D" w:rsidRPr="00B25DB9">
        <w:rPr>
          <w:rFonts w:ascii="Arial" w:eastAsia="Calibri" w:hAnsi="Arial" w:cs="Arial"/>
          <w:kern w:val="0"/>
          <w14:ligatures w14:val="none"/>
        </w:rPr>
        <w:t>,</w:t>
      </w:r>
      <w:r w:rsidR="008F3BCA" w:rsidRPr="00B25DB9">
        <w:rPr>
          <w:rFonts w:ascii="Arial" w:eastAsia="Calibri" w:hAnsi="Arial" w:cs="Arial"/>
          <w:kern w:val="0"/>
          <w14:ligatures w14:val="none"/>
        </w:rPr>
        <w:t xml:space="preserve"> 31.</w:t>
      </w:r>
      <w:r w:rsidR="00DF0E0D" w:rsidRPr="00B25DB9">
        <w:rPr>
          <w:rFonts w:ascii="Arial" w:eastAsia="Calibri" w:hAnsi="Arial" w:cs="Arial"/>
          <w:kern w:val="0"/>
          <w14:ligatures w14:val="none"/>
        </w:rPr>
        <w:t xml:space="preserve"> i 32.</w:t>
      </w:r>
      <w:r w:rsidRPr="00B25DB9">
        <w:rPr>
          <w:rFonts w:ascii="Arial" w:eastAsia="Calibri" w:hAnsi="Arial" w:cs="Arial"/>
          <w:kern w:val="0"/>
          <w14:ligatures w14:val="none"/>
        </w:rPr>
        <w:t xml:space="preserve"> </w:t>
      </w:r>
      <w:r w:rsidRPr="00B25DB9">
        <w:rPr>
          <w:rFonts w:ascii="Arial" w:eastAsia="Times New Roman" w:hAnsi="Arial" w:cs="Arial"/>
          <w:kern w:val="0"/>
          <w:lang w:eastAsia="hr-HR"/>
          <w14:ligatures w14:val="none"/>
        </w:rPr>
        <w:t xml:space="preserve">Pravila uravnoteženja. </w:t>
      </w:r>
    </w:p>
    <w:p w14:paraId="18484313"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4.</w:t>
      </w:r>
      <w:r w:rsidRPr="00B25DB9">
        <w:rPr>
          <w:rFonts w:ascii="Arial" w:eastAsia="Times New Roman" w:hAnsi="Arial" w:cs="Arial"/>
          <w:kern w:val="0"/>
          <w:lang w:eastAsia="hr-HR"/>
          <w14:ligatures w14:val="none"/>
        </w:rPr>
        <w:tab/>
        <w:t xml:space="preserve">Odstupanja Bilančne grupe (uključujući i izračun tržišne pozicije Bilančne grupe te izračun ostvarenja Bilančne grupe) u prvom (mjesečnom) obračunu odstupanja izračunava Hrvatski operator tržišta energije d.o.o. (u daljnjem tekstu: </w:t>
      </w:r>
      <w:r w:rsidRPr="00B25DB9">
        <w:rPr>
          <w:rFonts w:ascii="Arial" w:eastAsia="Times New Roman" w:hAnsi="Arial" w:cs="Arial"/>
          <w:b/>
          <w:kern w:val="0"/>
          <w:lang w:eastAsia="hr-HR"/>
          <w14:ligatures w14:val="none"/>
        </w:rPr>
        <w:t>Operator tržišta</w:t>
      </w:r>
      <w:r w:rsidRPr="00B25DB9">
        <w:rPr>
          <w:rFonts w:ascii="Arial" w:eastAsia="Times New Roman" w:hAnsi="Arial" w:cs="Arial"/>
          <w:kern w:val="0"/>
          <w:lang w:eastAsia="hr-HR"/>
          <w14:ligatures w14:val="none"/>
        </w:rPr>
        <w:t>).</w:t>
      </w:r>
    </w:p>
    <w:p w14:paraId="2741FF54"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5.</w:t>
      </w:r>
      <w:r w:rsidRPr="00B25DB9">
        <w:rPr>
          <w:rFonts w:ascii="Arial" w:eastAsia="Times New Roman" w:hAnsi="Arial" w:cs="Arial"/>
          <w:kern w:val="0"/>
          <w:lang w:eastAsia="hr-HR"/>
          <w14:ligatures w14:val="none"/>
        </w:rPr>
        <w:tab/>
        <w:t xml:space="preserve">Obračun odstupanja Bilančne grupe u prvom (mjesečnom) obračunu odstupanja provodi se u kalendarskom mjesecu koji slijedi nakon obračunskog razdoblja na koje se obračun odnosi. </w:t>
      </w:r>
    </w:p>
    <w:p w14:paraId="29ED01AC" w14:textId="77777777" w:rsidR="008D6A9C" w:rsidRPr="00B25DB9" w:rsidRDefault="008D6A9C" w:rsidP="008D6A9C">
      <w:pPr>
        <w:keepNext/>
        <w:spacing w:after="120" w:line="240" w:lineRule="auto"/>
        <w:jc w:val="center"/>
        <w:outlineLvl w:val="3"/>
        <w:rPr>
          <w:rFonts w:ascii="Arial" w:eastAsia="Times New Roman" w:hAnsi="Arial" w:cs="Arial"/>
          <w:bCs/>
          <w:kern w:val="0"/>
          <w14:ligatures w14:val="none"/>
        </w:rPr>
      </w:pPr>
    </w:p>
    <w:p w14:paraId="0465FA41" w14:textId="77777777" w:rsidR="008D6A9C" w:rsidRPr="00B25DB9"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B25DB9">
        <w:rPr>
          <w:rFonts w:ascii="Arial" w:eastAsia="Times New Roman" w:hAnsi="Arial" w:cs="Arial"/>
          <w:b/>
          <w:kern w:val="0"/>
          <w:lang w:eastAsia="hr-HR"/>
          <w14:ligatures w14:val="none"/>
        </w:rPr>
        <w:t>DRUGI (GODIŠNJI) OBRAČUN ODSTUPANJA</w:t>
      </w:r>
      <w:r w:rsidRPr="00B25DB9">
        <w:rPr>
          <w:rFonts w:ascii="Arial" w:eastAsia="Times New Roman" w:hAnsi="Arial" w:cs="Arial"/>
          <w:b/>
          <w:kern w:val="0"/>
          <w:lang w:eastAsia="hr-HR"/>
          <w14:ligatures w14:val="none"/>
        </w:rPr>
        <w:tab/>
        <w:t xml:space="preserve"> </w:t>
      </w:r>
    </w:p>
    <w:p w14:paraId="573E5020" w14:textId="77777777" w:rsidR="008D6A9C" w:rsidRPr="00B25DB9" w:rsidRDefault="008D6A9C" w:rsidP="008D6A9C">
      <w:pPr>
        <w:keepNext/>
        <w:spacing w:after="120" w:line="240" w:lineRule="auto"/>
        <w:outlineLvl w:val="3"/>
        <w:rPr>
          <w:rFonts w:ascii="Arial" w:eastAsia="Times New Roman" w:hAnsi="Arial" w:cs="Arial"/>
          <w:bCs/>
          <w:kern w:val="0"/>
          <w14:ligatures w14:val="none"/>
        </w:rPr>
      </w:pPr>
    </w:p>
    <w:p w14:paraId="0C94C487" w14:textId="77777777" w:rsidR="008D6A9C" w:rsidRPr="00B25DB9" w:rsidRDefault="008D6A9C" w:rsidP="008D6A9C">
      <w:pPr>
        <w:keepNext/>
        <w:spacing w:after="120" w:line="240" w:lineRule="auto"/>
        <w:jc w:val="center"/>
        <w:outlineLvl w:val="3"/>
        <w:rPr>
          <w:rFonts w:ascii="Arial" w:eastAsia="Times New Roman" w:hAnsi="Arial" w:cs="Arial"/>
          <w:b/>
          <w:bCs/>
          <w:kern w:val="0"/>
          <w14:ligatures w14:val="none"/>
        </w:rPr>
      </w:pPr>
      <w:r w:rsidRPr="00B25DB9">
        <w:rPr>
          <w:rFonts w:ascii="Arial" w:eastAsia="Times New Roman" w:hAnsi="Arial" w:cs="Arial"/>
          <w:b/>
          <w:bCs/>
          <w:kern w:val="0"/>
          <w14:ligatures w14:val="none"/>
        </w:rPr>
        <w:t>Članak 8.</w:t>
      </w:r>
    </w:p>
    <w:p w14:paraId="42442DE8"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1.</w:t>
      </w:r>
      <w:r w:rsidRPr="00B25DB9">
        <w:rPr>
          <w:rFonts w:ascii="Arial" w:eastAsia="Times New Roman" w:hAnsi="Arial" w:cs="Arial"/>
          <w:kern w:val="0"/>
          <w:lang w:eastAsia="hr-HR"/>
          <w14:ligatures w14:val="none"/>
        </w:rPr>
        <w:tab/>
        <w:t>Obračunski interval u drugom (godišnjem) obračunu odstupanja je jedan kalendarski mjesec.</w:t>
      </w:r>
    </w:p>
    <w:p w14:paraId="4CA20655"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2.</w:t>
      </w:r>
      <w:r w:rsidRPr="00B25DB9">
        <w:rPr>
          <w:rFonts w:ascii="Arial" w:eastAsia="Times New Roman" w:hAnsi="Arial" w:cs="Arial"/>
          <w:kern w:val="0"/>
          <w:lang w:eastAsia="hr-HR"/>
          <w14:ligatures w14:val="none"/>
        </w:rPr>
        <w:tab/>
        <w:t>Obračunsko razdoblje za koje se obavlja izračun odstupanja u drugom (godišnjem) obračunu odstupanja je jedna kalendarska godina.</w:t>
      </w:r>
    </w:p>
    <w:p w14:paraId="7ED9B7AD"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3.</w:t>
      </w:r>
      <w:r w:rsidRPr="00B25DB9">
        <w:rPr>
          <w:rFonts w:ascii="Arial" w:eastAsia="Times New Roman" w:hAnsi="Arial" w:cs="Arial"/>
          <w:kern w:val="0"/>
          <w:lang w:eastAsia="hr-HR"/>
          <w14:ligatures w14:val="none"/>
        </w:rPr>
        <w:tab/>
        <w:t>Drugi (godišnji) obračun odstupanja Bilančne grupe provodi se sukladno članku 3</w:t>
      </w:r>
      <w:r w:rsidR="0025538E" w:rsidRPr="00B25DB9">
        <w:rPr>
          <w:rFonts w:ascii="Arial" w:eastAsia="Times New Roman" w:hAnsi="Arial" w:cs="Arial"/>
          <w:kern w:val="0"/>
          <w:lang w:eastAsia="hr-HR"/>
          <w14:ligatures w14:val="none"/>
        </w:rPr>
        <w:t>4</w:t>
      </w:r>
      <w:r w:rsidRPr="00B25DB9">
        <w:rPr>
          <w:rFonts w:ascii="Arial" w:eastAsia="Times New Roman" w:hAnsi="Arial" w:cs="Arial"/>
          <w:kern w:val="0"/>
          <w:lang w:eastAsia="hr-HR"/>
          <w14:ligatures w14:val="none"/>
        </w:rPr>
        <w:t>.  Pravila uravnoteženja.</w:t>
      </w:r>
    </w:p>
    <w:p w14:paraId="01686F06" w14:textId="77777777" w:rsidR="008D6A9C" w:rsidRPr="00B25DB9"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4.</w:t>
      </w:r>
      <w:r w:rsidRPr="00B25DB9">
        <w:rPr>
          <w:rFonts w:ascii="Arial" w:eastAsia="Times New Roman" w:hAnsi="Arial" w:cs="Arial"/>
          <w:kern w:val="0"/>
          <w:lang w:eastAsia="hr-HR"/>
          <w14:ligatures w14:val="none"/>
        </w:rPr>
        <w:tab/>
        <w:t>Odstupanja Bilančne grupe u drugom (godišnjem) obračunu odstupanja izračunava Operator tržišta.</w:t>
      </w:r>
    </w:p>
    <w:p w14:paraId="1E77E05F" w14:textId="77777777" w:rsid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B25DB9">
        <w:rPr>
          <w:rFonts w:ascii="Arial" w:eastAsia="Times New Roman" w:hAnsi="Arial" w:cs="Arial"/>
          <w:kern w:val="0"/>
          <w:lang w:eastAsia="hr-HR"/>
          <w14:ligatures w14:val="none"/>
        </w:rPr>
        <w:t>5.</w:t>
      </w:r>
      <w:r w:rsidRPr="00B25DB9">
        <w:rPr>
          <w:rFonts w:ascii="Arial" w:eastAsia="Times New Roman" w:hAnsi="Arial" w:cs="Arial"/>
          <w:kern w:val="0"/>
          <w:lang w:eastAsia="hr-HR"/>
          <w14:ligatures w14:val="none"/>
        </w:rPr>
        <w:tab/>
        <w:t>Obračun odstupanja Bilančne grupe u drugom (godišnjem) obračunu odstupanja provodi se u kalendarskoj godini koja slijedi nakon obračunskog razdoblja na koje se obračun odnosi.</w:t>
      </w:r>
    </w:p>
    <w:p w14:paraId="77E74FE9" w14:textId="77777777" w:rsidR="00726E0D" w:rsidRPr="00B25DB9" w:rsidRDefault="00726E0D" w:rsidP="008D6A9C">
      <w:pPr>
        <w:spacing w:after="120" w:line="240" w:lineRule="auto"/>
        <w:ind w:left="426" w:hanging="426"/>
        <w:jc w:val="both"/>
        <w:rPr>
          <w:rFonts w:ascii="Arial" w:eastAsia="Times New Roman" w:hAnsi="Arial" w:cs="Arial"/>
          <w:b/>
          <w:kern w:val="0"/>
          <w:lang w:eastAsia="hr-HR"/>
          <w14:ligatures w14:val="none"/>
        </w:rPr>
      </w:pPr>
    </w:p>
    <w:p w14:paraId="7FF19A36"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B25DB9">
        <w:rPr>
          <w:rFonts w:ascii="Arial" w:eastAsia="Times New Roman" w:hAnsi="Arial" w:cs="Arial"/>
          <w:b/>
          <w:kern w:val="0"/>
          <w:lang w:eastAsia="hr-HR"/>
          <w14:ligatures w14:val="none"/>
        </w:rPr>
        <w:t>CIJENE ODSTUPANJA; IZDAVANJE</w:t>
      </w:r>
      <w:r w:rsidRPr="008D6A9C">
        <w:rPr>
          <w:rFonts w:ascii="Arial" w:eastAsia="Times New Roman" w:hAnsi="Arial" w:cs="Arial"/>
          <w:b/>
          <w:kern w:val="0"/>
          <w:lang w:eastAsia="hr-HR"/>
          <w14:ligatures w14:val="none"/>
        </w:rPr>
        <w:t xml:space="preserve"> I PLAĆANJE RAČUNA </w:t>
      </w:r>
    </w:p>
    <w:p w14:paraId="72B5F5E3" w14:textId="77777777" w:rsidR="008D6A9C" w:rsidRPr="008D6A9C" w:rsidRDefault="008D6A9C" w:rsidP="008D6A9C">
      <w:pPr>
        <w:keepNext/>
        <w:spacing w:after="120" w:line="240" w:lineRule="auto"/>
        <w:outlineLvl w:val="3"/>
        <w:rPr>
          <w:rFonts w:ascii="Arial" w:eastAsia="Times New Roman" w:hAnsi="Arial" w:cs="Arial"/>
          <w:bCs/>
          <w:kern w:val="0"/>
          <w14:ligatures w14:val="none"/>
        </w:rPr>
      </w:pPr>
    </w:p>
    <w:p w14:paraId="49A6F170" w14:textId="77777777" w:rsidR="008D6A9C" w:rsidRPr="008D6A9C" w:rsidRDefault="008D6A9C" w:rsidP="008D6A9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9.</w:t>
      </w:r>
    </w:p>
    <w:p w14:paraId="248925CA"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r>
      <w:r w:rsidRPr="008D6A9C">
        <w:rPr>
          <w:rFonts w:ascii="Arial" w:eastAsia="Calibri" w:hAnsi="Arial" w:cs="Arial"/>
          <w:color w:val="000000"/>
          <w:kern w:val="0"/>
          <w14:ligatures w14:val="none"/>
        </w:rPr>
        <w:t xml:space="preserve">Sve jedinične cijene za obračun električne energije uravnoteženja za pozitivna i negativna odstupanja za prvi (mjesečni) i drugi (godišnji) obračun odstupanja određuju se u skladu s Pravilima uravnoteženja. </w:t>
      </w:r>
    </w:p>
    <w:p w14:paraId="3C7B7087"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 xml:space="preserve">Operator tržišta će sukladno članku </w:t>
      </w:r>
      <w:r w:rsidR="0025538E">
        <w:rPr>
          <w:rFonts w:ascii="Arial" w:eastAsia="Times New Roman" w:hAnsi="Arial" w:cs="Arial"/>
          <w:kern w:val="0"/>
          <w:lang w:eastAsia="hr-HR"/>
          <w14:ligatures w14:val="none"/>
        </w:rPr>
        <w:t>40</w:t>
      </w:r>
      <w:r w:rsidRPr="008D6A9C">
        <w:rPr>
          <w:rFonts w:ascii="Arial" w:eastAsia="Times New Roman" w:hAnsi="Arial" w:cs="Arial"/>
          <w:kern w:val="0"/>
          <w:lang w:eastAsia="hr-HR"/>
          <w14:ligatures w14:val="none"/>
        </w:rPr>
        <w:t>. Pravila uravnoteženja VBG-u i HOPS-u dostaviti obračun odstupanja sa naznačenom ukupnom financijskom obvezom VBG-a ili HOPS-a za pojedino obračunsko razdoblje (mjesečno ili godišnje).</w:t>
      </w:r>
    </w:p>
    <w:p w14:paraId="6698C315" w14:textId="77777777" w:rsidR="008D6A9C" w:rsidRPr="008D6A9C" w:rsidRDefault="008D6A9C" w:rsidP="008D6A9C">
      <w:pPr>
        <w:keepNext/>
        <w:spacing w:after="120" w:line="240" w:lineRule="auto"/>
        <w:outlineLvl w:val="3"/>
        <w:rPr>
          <w:rFonts w:ascii="Arial" w:eastAsia="Times New Roman" w:hAnsi="Arial" w:cs="Arial"/>
          <w:bCs/>
          <w:kern w:val="0"/>
          <w14:ligatures w14:val="none"/>
        </w:rPr>
      </w:pPr>
    </w:p>
    <w:p w14:paraId="0D80E6E1" w14:textId="77777777" w:rsidR="008D6A9C" w:rsidRPr="008D6A9C" w:rsidRDefault="008D6A9C" w:rsidP="008D6A9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10.</w:t>
      </w:r>
    </w:p>
    <w:p w14:paraId="25260EF2"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Temeljem dostavljenog obračuna odstupanja sa naznačenom ukupnom financijskom obvezom VBG-a ili HOPS-a za pojedino obračunsko razdoblje iz članka 9. stavka 2. ovog Ugovora, HOPS ili VBG će izdati račun za podmirenje takve financijske obveze.</w:t>
      </w:r>
    </w:p>
    <w:p w14:paraId="40181F26" w14:textId="77777777" w:rsidR="008D6A9C" w:rsidRPr="006E6E35"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 xml:space="preserve">Ako je ukupna financijska obveza Bilančne grupe, koju je utvrdio Operator tržišta sukladno Pravilima </w:t>
      </w:r>
      <w:r w:rsidRPr="006E6E35">
        <w:rPr>
          <w:rFonts w:ascii="Arial" w:eastAsia="Times New Roman" w:hAnsi="Arial" w:cs="Arial"/>
          <w:kern w:val="0"/>
          <w:lang w:eastAsia="hr-HR"/>
          <w14:ligatures w14:val="none"/>
        </w:rPr>
        <w:t xml:space="preserve">uravnoteženja, za pojedino obračunsko razdoblje (bilo prvo (mjesečno) ili drugo (godišnje) obračunsko razdoblje) negativna, tada je VBG obvezan platiti HOPS-u takvu financijsku obvezu uvećanu za iznos svih primjenjivih poreza (u daljnjem tekstu: </w:t>
      </w:r>
      <w:r w:rsidRPr="006E6E35">
        <w:rPr>
          <w:rFonts w:ascii="Arial" w:eastAsia="Times New Roman" w:hAnsi="Arial" w:cs="Arial"/>
          <w:b/>
          <w:kern w:val="0"/>
          <w:lang w:eastAsia="hr-HR"/>
          <w14:ligatures w14:val="none"/>
        </w:rPr>
        <w:t>Negativna financijska obveza VBG-a</w:t>
      </w:r>
      <w:r w:rsidRPr="006E6E35">
        <w:rPr>
          <w:rFonts w:ascii="Arial" w:eastAsia="Times New Roman" w:hAnsi="Arial" w:cs="Arial"/>
          <w:kern w:val="0"/>
          <w:lang w:eastAsia="hr-HR"/>
          <w14:ligatures w14:val="none"/>
        </w:rPr>
        <w:t xml:space="preserve">). Izračun Negativne financijske obveze VBG-a za odstupanje obavlja Operator tržišta. Za svako obračunsko razdoblje za koje postoji Negativna financijska obveza VBG-a HOPS će izdati račun VBG-u za podmirenje predmetne Negativne financijske obveze VBG-a u vezi sa prvim (mjesečnim) i drugim (godišnjim) obračunom energije uravnoteženja sukladno članku </w:t>
      </w:r>
      <w:r w:rsidR="007C6D2F" w:rsidRPr="006E6E35">
        <w:rPr>
          <w:rFonts w:ascii="Arial" w:eastAsia="Times New Roman" w:hAnsi="Arial" w:cs="Arial"/>
          <w:kern w:val="0"/>
          <w:lang w:eastAsia="hr-HR"/>
          <w14:ligatures w14:val="none"/>
        </w:rPr>
        <w:t>4</w:t>
      </w:r>
      <w:r w:rsidR="0025538E" w:rsidRPr="006E6E35">
        <w:rPr>
          <w:rFonts w:ascii="Arial" w:eastAsia="Times New Roman" w:hAnsi="Arial" w:cs="Arial"/>
          <w:kern w:val="0"/>
          <w:lang w:eastAsia="hr-HR"/>
          <w14:ligatures w14:val="none"/>
        </w:rPr>
        <w:t>1</w:t>
      </w:r>
      <w:r w:rsidRPr="006E6E35">
        <w:rPr>
          <w:rFonts w:ascii="Arial" w:eastAsia="Times New Roman" w:hAnsi="Arial" w:cs="Arial"/>
          <w:kern w:val="0"/>
          <w:lang w:eastAsia="hr-HR"/>
          <w14:ligatures w14:val="none"/>
        </w:rPr>
        <w:t xml:space="preserve">. Pravila uravnoteženja. Sastavni dio svakog računa je i relevantni obračun odstupanja Bilančne grupe koji je izradio Operator tržišta sukladno članku </w:t>
      </w:r>
      <w:r w:rsidR="007C6D2F" w:rsidRPr="006E6E35">
        <w:rPr>
          <w:rFonts w:ascii="Arial" w:eastAsia="Calibri" w:hAnsi="Arial" w:cs="Arial"/>
          <w:kern w:val="0"/>
          <w14:ligatures w14:val="none"/>
        </w:rPr>
        <w:t>40</w:t>
      </w:r>
      <w:r w:rsidRPr="006E6E35">
        <w:rPr>
          <w:rFonts w:ascii="Arial" w:eastAsia="Calibri" w:hAnsi="Arial" w:cs="Arial"/>
          <w:kern w:val="0"/>
          <w14:ligatures w14:val="none"/>
        </w:rPr>
        <w:t xml:space="preserve">. </w:t>
      </w:r>
      <w:r w:rsidRPr="006E6E35">
        <w:rPr>
          <w:rFonts w:ascii="Arial" w:eastAsia="Times New Roman" w:hAnsi="Arial" w:cs="Arial"/>
          <w:kern w:val="0"/>
          <w:lang w:eastAsia="hr-HR"/>
          <w14:ligatures w14:val="none"/>
        </w:rPr>
        <w:t xml:space="preserve">Pravila uravnoteženja. </w:t>
      </w:r>
    </w:p>
    <w:p w14:paraId="786FC859" w14:textId="77777777" w:rsidR="008D6A9C" w:rsidRPr="006E6E35" w:rsidRDefault="008D6A9C" w:rsidP="008D6A9C">
      <w:pPr>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3.</w:t>
      </w:r>
      <w:r w:rsidRPr="006E6E35">
        <w:rPr>
          <w:rFonts w:ascii="Arial" w:eastAsia="Times New Roman" w:hAnsi="Arial" w:cs="Arial"/>
          <w:kern w:val="0"/>
          <w:lang w:eastAsia="hr-HR"/>
          <w14:ligatures w14:val="none"/>
        </w:rPr>
        <w:tab/>
        <w:t xml:space="preserve">Ako je ukupna financijska obveza Bilančne grupe, koju je utvrdio Operator tržišta sukladno Pravilima uravnoteženja, za pojedino obračunsko razdoblje (bilo prvo (mjesečno) ili drugo (godišnje) obračunsko razdoblje) pozitivna, tada je HOPS obvezan platiti VBG-u takvu financijsku obvezu uvećanu za iznos svih primjenjivih poreza (u daljnjem tekstu: </w:t>
      </w:r>
      <w:r w:rsidRPr="006E6E35">
        <w:rPr>
          <w:rFonts w:ascii="Arial" w:eastAsia="Times New Roman" w:hAnsi="Arial" w:cs="Arial"/>
          <w:b/>
          <w:kern w:val="0"/>
          <w:lang w:eastAsia="hr-HR"/>
          <w14:ligatures w14:val="none"/>
        </w:rPr>
        <w:t>Pozitivna financijska obveza HOPS-a</w:t>
      </w:r>
      <w:r w:rsidRPr="006E6E35">
        <w:rPr>
          <w:rFonts w:ascii="Arial" w:eastAsia="Times New Roman" w:hAnsi="Arial" w:cs="Arial"/>
          <w:kern w:val="0"/>
          <w:lang w:eastAsia="hr-HR"/>
          <w14:ligatures w14:val="none"/>
        </w:rPr>
        <w:t xml:space="preserve">). Izračun Pozitivne financijske obveze HOPS-a za odstupanje obavlja Operator tržišta. Za svako obračunsko razdoblje za koje postoji Pozitivna financijska obaveza HOPS-a, VBG će izdati račun HOPS-u za podmirenje predmetne Pozitivne financijske obveze HOPS-a u vezi sa prvim (mjesečnim) i drugim (godišnjim) obračunom energije uravnoteženja sukladno članku </w:t>
      </w:r>
      <w:r w:rsidR="007C6D2F" w:rsidRPr="006E6E35">
        <w:rPr>
          <w:rFonts w:ascii="Arial" w:eastAsia="Times New Roman" w:hAnsi="Arial" w:cs="Arial"/>
          <w:kern w:val="0"/>
          <w:lang w:eastAsia="hr-HR"/>
          <w14:ligatures w14:val="none"/>
        </w:rPr>
        <w:t>4</w:t>
      </w:r>
      <w:r w:rsidR="0025538E" w:rsidRPr="006E6E35">
        <w:rPr>
          <w:rFonts w:ascii="Arial" w:eastAsia="Times New Roman" w:hAnsi="Arial" w:cs="Arial"/>
          <w:kern w:val="0"/>
          <w:lang w:eastAsia="hr-HR"/>
          <w14:ligatures w14:val="none"/>
        </w:rPr>
        <w:t>1</w:t>
      </w:r>
      <w:r w:rsidRPr="006E6E35">
        <w:rPr>
          <w:rFonts w:ascii="Arial" w:eastAsia="Times New Roman" w:hAnsi="Arial" w:cs="Arial"/>
          <w:kern w:val="0"/>
          <w:lang w:eastAsia="hr-HR"/>
          <w14:ligatures w14:val="none"/>
        </w:rPr>
        <w:t xml:space="preserve">. Pravila uravnoteženja. Sastavni dio svakog računa VBG-a je i relevantni obračun odstupanja Bilančne grupe koji je izradio Operator tržišta sukladno članku </w:t>
      </w:r>
      <w:r w:rsidR="007C6D2F" w:rsidRPr="006E6E35">
        <w:rPr>
          <w:rFonts w:ascii="Arial" w:eastAsia="Calibri" w:hAnsi="Arial" w:cs="Arial"/>
          <w:kern w:val="0"/>
          <w14:ligatures w14:val="none"/>
        </w:rPr>
        <w:t>40</w:t>
      </w:r>
      <w:r w:rsidRPr="006E6E35">
        <w:rPr>
          <w:rFonts w:ascii="Arial" w:eastAsia="Calibri" w:hAnsi="Arial" w:cs="Arial"/>
          <w:kern w:val="0"/>
          <w14:ligatures w14:val="none"/>
        </w:rPr>
        <w:t xml:space="preserve">. </w:t>
      </w:r>
      <w:r w:rsidRPr="006E6E35">
        <w:rPr>
          <w:rFonts w:ascii="Arial" w:eastAsia="Times New Roman" w:hAnsi="Arial" w:cs="Arial"/>
          <w:kern w:val="0"/>
          <w:lang w:eastAsia="hr-HR"/>
          <w14:ligatures w14:val="none"/>
        </w:rPr>
        <w:t>Pravila uravnoteženja.</w:t>
      </w:r>
    </w:p>
    <w:p w14:paraId="7365EC79" w14:textId="77777777" w:rsidR="008D6A9C" w:rsidRPr="006E6E35" w:rsidRDefault="008D6A9C" w:rsidP="008D6A9C">
      <w:pPr>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4.</w:t>
      </w:r>
      <w:r w:rsidRPr="006E6E35">
        <w:rPr>
          <w:rFonts w:ascii="Arial" w:eastAsia="Times New Roman" w:hAnsi="Arial" w:cs="Arial"/>
          <w:kern w:val="0"/>
          <w:lang w:eastAsia="hr-HR"/>
          <w14:ligatures w14:val="none"/>
        </w:rPr>
        <w:tab/>
        <w:t>Računi iz stavaka 2. i 3. ovog članka za prvo (mjesečno) obračunsko razdoblje izdaju se do dvadesetog</w:t>
      </w:r>
      <w:r w:rsidRPr="006E6E35" w:rsidDel="00DA7826">
        <w:rPr>
          <w:rFonts w:ascii="Arial" w:eastAsia="Times New Roman" w:hAnsi="Arial" w:cs="Arial"/>
          <w:kern w:val="0"/>
          <w:lang w:eastAsia="hr-HR"/>
          <w14:ligatures w14:val="none"/>
        </w:rPr>
        <w:t xml:space="preserve"> </w:t>
      </w:r>
      <w:r w:rsidRPr="006E6E35">
        <w:rPr>
          <w:rFonts w:ascii="Arial" w:eastAsia="Times New Roman" w:hAnsi="Arial" w:cs="Arial"/>
          <w:kern w:val="0"/>
          <w:lang w:eastAsia="hr-HR"/>
          <w14:ligatures w14:val="none"/>
        </w:rPr>
        <w:t>(20.) dana u mjesecu koji slijedi nakon obračunskog razdoblja (mjesec) na koji se obračun odnosi, a računi za drugo (godišnje) obračunsko razdoblje izdaju se bez odlaganja nakon što Operator tržišta dostavi konačni obračun odstupanja za obračunsko razdoblje (godina) VBG-u i HOPS-u</w:t>
      </w:r>
      <w:r w:rsidR="0086614F" w:rsidRPr="006E6E35">
        <w:rPr>
          <w:rFonts w:ascii="Arial" w:eastAsia="Times New Roman" w:hAnsi="Arial" w:cs="Arial"/>
          <w:kern w:val="0"/>
          <w:lang w:eastAsia="hr-HR"/>
          <w14:ligatures w14:val="none"/>
        </w:rPr>
        <w:t>,</w:t>
      </w:r>
      <w:r w:rsidRPr="006E6E35">
        <w:rPr>
          <w:rFonts w:ascii="Arial" w:eastAsia="Times New Roman" w:hAnsi="Arial" w:cs="Arial"/>
          <w:kern w:val="0"/>
          <w:lang w:eastAsia="hr-HR"/>
          <w14:ligatures w14:val="none"/>
        </w:rPr>
        <w:t xml:space="preserve"> sukladno članku </w:t>
      </w:r>
      <w:r w:rsidR="0025538E" w:rsidRPr="006E6E35">
        <w:rPr>
          <w:rFonts w:ascii="Arial" w:eastAsia="Times New Roman" w:hAnsi="Arial" w:cs="Arial"/>
          <w:kern w:val="0"/>
          <w:lang w:eastAsia="hr-HR"/>
          <w14:ligatures w14:val="none"/>
        </w:rPr>
        <w:t>40</w:t>
      </w:r>
      <w:r w:rsidR="00961253">
        <w:rPr>
          <w:rFonts w:ascii="Arial" w:eastAsia="Times New Roman" w:hAnsi="Arial" w:cs="Arial"/>
          <w:kern w:val="0"/>
          <w:lang w:eastAsia="hr-HR"/>
          <w14:ligatures w14:val="none"/>
        </w:rPr>
        <w:t xml:space="preserve">. </w:t>
      </w:r>
      <w:r w:rsidRPr="006E6E35">
        <w:rPr>
          <w:rFonts w:ascii="Arial" w:eastAsia="Times New Roman" w:hAnsi="Arial" w:cs="Arial"/>
          <w:kern w:val="0"/>
          <w:lang w:eastAsia="hr-HR"/>
          <w14:ligatures w14:val="none"/>
        </w:rPr>
        <w:t>Pravila uravnoteženja.</w:t>
      </w:r>
    </w:p>
    <w:p w14:paraId="282DDEC3" w14:textId="77777777" w:rsidR="008D6A9C" w:rsidRPr="006E6E35" w:rsidRDefault="008D6A9C" w:rsidP="008D6A9C">
      <w:pPr>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5.</w:t>
      </w:r>
      <w:r w:rsidRPr="006E6E35">
        <w:rPr>
          <w:rFonts w:ascii="Arial" w:eastAsia="Times New Roman" w:hAnsi="Arial" w:cs="Arial"/>
          <w:kern w:val="0"/>
          <w:lang w:eastAsia="hr-HR"/>
          <w14:ligatures w14:val="none"/>
        </w:rPr>
        <w:tab/>
        <w:t xml:space="preserve">Na računima </w:t>
      </w:r>
      <w:r w:rsidR="00712517" w:rsidRPr="006E6E35">
        <w:rPr>
          <w:rFonts w:ascii="Arial" w:eastAsia="Times New Roman" w:hAnsi="Arial" w:cs="Arial"/>
          <w:kern w:val="0"/>
          <w:lang w:eastAsia="hr-HR"/>
          <w14:ligatures w14:val="none"/>
        </w:rPr>
        <w:t>z</w:t>
      </w:r>
      <w:r w:rsidRPr="006E6E35">
        <w:rPr>
          <w:rFonts w:ascii="Arial" w:eastAsia="Times New Roman" w:hAnsi="Arial" w:cs="Arial"/>
          <w:kern w:val="0"/>
          <w:lang w:eastAsia="hr-HR"/>
          <w14:ligatures w14:val="none"/>
        </w:rPr>
        <w:t>a Negativnu financijsku obvezu VBG-a odnosno Pozitivnu financijsku obvezu HOPS-a koju je utvrdio Operator tržišta posebno se obračunava i iskazuje PDV u skladu sa Zakonom o porezu na dodanu vrijednost.</w:t>
      </w:r>
    </w:p>
    <w:p w14:paraId="02C79B9C" w14:textId="1DE514D4" w:rsidR="008D6A9C" w:rsidRPr="006E6E35" w:rsidRDefault="008D6A9C" w:rsidP="008D6A9C">
      <w:pPr>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lastRenderedPageBreak/>
        <w:t>6.</w:t>
      </w:r>
      <w:r w:rsidRPr="006E6E35">
        <w:rPr>
          <w:rFonts w:ascii="Arial" w:eastAsia="Times New Roman" w:hAnsi="Arial" w:cs="Arial"/>
          <w:kern w:val="0"/>
          <w:lang w:eastAsia="hr-HR"/>
          <w14:ligatures w14:val="none"/>
        </w:rPr>
        <w:tab/>
        <w:t xml:space="preserve">HOPS će račune VBG-u dostaviti običnom </w:t>
      </w:r>
      <w:r w:rsidR="00EA32CA">
        <w:rPr>
          <w:rFonts w:ascii="Arial" w:eastAsia="Times New Roman" w:hAnsi="Arial" w:cs="Arial"/>
          <w:kern w:val="0"/>
          <w:lang w:eastAsia="hr-HR"/>
          <w14:ligatures w14:val="none"/>
        </w:rPr>
        <w:t>poštom n</w:t>
      </w:r>
      <w:r w:rsidR="00081753">
        <w:rPr>
          <w:rFonts w:ascii="Arial" w:eastAsia="Times New Roman" w:hAnsi="Arial" w:cs="Arial"/>
          <w:kern w:val="0"/>
          <w:lang w:eastAsia="hr-HR"/>
          <w14:ligatures w14:val="none"/>
        </w:rPr>
        <w:t>a</w:t>
      </w:r>
      <w:r w:rsidR="00EA32CA">
        <w:rPr>
          <w:rFonts w:ascii="Arial" w:eastAsia="Times New Roman" w:hAnsi="Arial" w:cs="Arial"/>
          <w:kern w:val="0"/>
          <w:lang w:eastAsia="hr-HR"/>
          <w14:ligatures w14:val="none"/>
        </w:rPr>
        <w:t xml:space="preserve"> adresu iz čl. 13 </w:t>
      </w:r>
      <w:r w:rsidR="00081753">
        <w:rPr>
          <w:rFonts w:ascii="Arial" w:eastAsia="Times New Roman" w:hAnsi="Arial" w:cs="Arial"/>
          <w:kern w:val="0"/>
          <w:lang w:eastAsia="hr-HR"/>
          <w14:ligatures w14:val="none"/>
        </w:rPr>
        <w:t>o</w:t>
      </w:r>
      <w:r w:rsidR="00EA32CA">
        <w:rPr>
          <w:rFonts w:ascii="Arial" w:eastAsia="Times New Roman" w:hAnsi="Arial" w:cs="Arial"/>
          <w:kern w:val="0"/>
          <w:lang w:eastAsia="hr-HR"/>
          <w14:ligatures w14:val="none"/>
        </w:rPr>
        <w:t xml:space="preserve">vog Ugovora. Obračun odstupanja </w:t>
      </w:r>
      <w:r w:rsidR="00E12F91">
        <w:rPr>
          <w:rFonts w:ascii="Arial" w:eastAsia="Times New Roman" w:hAnsi="Arial" w:cs="Arial"/>
          <w:kern w:val="0"/>
          <w:lang w:eastAsia="hr-HR"/>
          <w14:ligatures w14:val="none"/>
        </w:rPr>
        <w:t xml:space="preserve">Bilančne grupe </w:t>
      </w:r>
      <w:r w:rsidR="00081753" w:rsidRPr="006E6E35">
        <w:rPr>
          <w:rFonts w:ascii="Arial" w:eastAsia="Times New Roman" w:hAnsi="Arial" w:cs="Arial"/>
          <w:kern w:val="0"/>
          <w:lang w:eastAsia="hr-HR"/>
          <w14:ligatures w14:val="none"/>
        </w:rPr>
        <w:t xml:space="preserve">(kao sastavni dio računa) </w:t>
      </w:r>
      <w:r w:rsidR="00EA32CA">
        <w:rPr>
          <w:rFonts w:ascii="Arial" w:eastAsia="Times New Roman" w:hAnsi="Arial" w:cs="Arial"/>
          <w:kern w:val="0"/>
          <w:lang w:eastAsia="hr-HR"/>
          <w14:ligatures w14:val="none"/>
        </w:rPr>
        <w:t xml:space="preserve">će HOPS dostaviti običnom poštom samo na </w:t>
      </w:r>
      <w:r w:rsidR="00081753">
        <w:rPr>
          <w:rFonts w:ascii="Arial" w:eastAsia="Times New Roman" w:hAnsi="Arial" w:cs="Arial"/>
          <w:kern w:val="0"/>
          <w:lang w:eastAsia="hr-HR"/>
          <w14:ligatures w14:val="none"/>
        </w:rPr>
        <w:t xml:space="preserve">pisani </w:t>
      </w:r>
      <w:r w:rsidR="00EA32CA">
        <w:rPr>
          <w:rFonts w:ascii="Arial" w:eastAsia="Times New Roman" w:hAnsi="Arial" w:cs="Arial"/>
          <w:kern w:val="0"/>
          <w:lang w:eastAsia="hr-HR"/>
          <w14:ligatures w14:val="none"/>
        </w:rPr>
        <w:t xml:space="preserve">zahtjev VBG-a. Račune </w:t>
      </w:r>
      <w:r w:rsidR="00EA32CA" w:rsidRPr="006E6E35">
        <w:rPr>
          <w:rFonts w:ascii="Arial" w:eastAsia="Times New Roman" w:hAnsi="Arial" w:cs="Arial"/>
          <w:kern w:val="0"/>
          <w:lang w:eastAsia="hr-HR"/>
          <w14:ligatures w14:val="none"/>
        </w:rPr>
        <w:t xml:space="preserve">i obračune </w:t>
      </w:r>
      <w:r w:rsidR="00081753" w:rsidRPr="006E6E35">
        <w:rPr>
          <w:rFonts w:ascii="Arial" w:eastAsia="Times New Roman" w:hAnsi="Arial" w:cs="Arial"/>
          <w:kern w:val="0"/>
          <w:lang w:eastAsia="hr-HR"/>
          <w14:ligatures w14:val="none"/>
        </w:rPr>
        <w:t xml:space="preserve">(kao sastavni dio računa) </w:t>
      </w:r>
      <w:r w:rsidR="00EA32CA">
        <w:rPr>
          <w:rFonts w:ascii="Arial" w:eastAsia="Times New Roman" w:hAnsi="Arial" w:cs="Arial"/>
          <w:kern w:val="0"/>
          <w:lang w:eastAsia="hr-HR"/>
          <w14:ligatures w14:val="none"/>
        </w:rPr>
        <w:t xml:space="preserve">HOPS će dostaviti VBG-u </w:t>
      </w:r>
      <w:r w:rsidR="00081753">
        <w:rPr>
          <w:rFonts w:ascii="Arial" w:eastAsia="Times New Roman" w:hAnsi="Arial" w:cs="Arial"/>
          <w:kern w:val="0"/>
          <w:lang w:eastAsia="hr-HR"/>
          <w14:ligatures w14:val="none"/>
        </w:rPr>
        <w:t xml:space="preserve">i </w:t>
      </w:r>
      <w:r w:rsidRPr="006E6E35">
        <w:rPr>
          <w:rFonts w:ascii="Arial" w:eastAsia="Times New Roman" w:hAnsi="Arial" w:cs="Arial"/>
          <w:kern w:val="0"/>
          <w:lang w:eastAsia="hr-HR"/>
          <w14:ligatures w14:val="none"/>
        </w:rPr>
        <w:t>elektroničkom poštom na adres</w:t>
      </w:r>
      <w:r w:rsidR="00081753">
        <w:rPr>
          <w:rFonts w:ascii="Arial" w:eastAsia="Times New Roman" w:hAnsi="Arial" w:cs="Arial"/>
          <w:kern w:val="0"/>
          <w:lang w:eastAsia="hr-HR"/>
          <w14:ligatures w14:val="none"/>
        </w:rPr>
        <w:t>u</w:t>
      </w:r>
      <w:r w:rsidRPr="006E6E35">
        <w:rPr>
          <w:rFonts w:ascii="Arial" w:eastAsia="Times New Roman" w:hAnsi="Arial" w:cs="Arial"/>
          <w:kern w:val="0"/>
          <w:lang w:eastAsia="hr-HR"/>
          <w14:ligatures w14:val="none"/>
        </w:rPr>
        <w:t xml:space="preserve"> </w:t>
      </w:r>
      <w:r w:rsidR="007D350E" w:rsidRPr="006E6E35">
        <w:rPr>
          <w:rFonts w:ascii="Arial" w:eastAsia="Times New Roman" w:hAnsi="Arial" w:cs="Arial"/>
          <w:kern w:val="0"/>
          <w:lang w:eastAsia="hr-HR"/>
          <w14:ligatures w14:val="none"/>
        </w:rPr>
        <w:t>naveden</w:t>
      </w:r>
      <w:r w:rsidR="00081753">
        <w:rPr>
          <w:rFonts w:ascii="Arial" w:eastAsia="Times New Roman" w:hAnsi="Arial" w:cs="Arial"/>
          <w:kern w:val="0"/>
          <w:lang w:eastAsia="hr-HR"/>
          <w14:ligatures w14:val="none"/>
        </w:rPr>
        <w:t>u</w:t>
      </w:r>
      <w:r w:rsidR="007D350E" w:rsidRPr="006E6E35">
        <w:rPr>
          <w:rFonts w:ascii="Arial" w:eastAsia="Times New Roman" w:hAnsi="Arial" w:cs="Arial"/>
          <w:kern w:val="0"/>
          <w:lang w:eastAsia="hr-HR"/>
          <w14:ligatures w14:val="none"/>
        </w:rPr>
        <w:t xml:space="preserve"> u članku 13. ovog Ugovora</w:t>
      </w:r>
      <w:r w:rsidRPr="006E6E35">
        <w:rPr>
          <w:rFonts w:ascii="Arial" w:eastAsia="Times New Roman" w:hAnsi="Arial" w:cs="Arial"/>
          <w:kern w:val="0"/>
          <w:lang w:eastAsia="hr-HR"/>
          <w14:ligatures w14:val="none"/>
        </w:rPr>
        <w:t xml:space="preserve">. </w:t>
      </w:r>
      <w:r w:rsidR="009E7CB0">
        <w:rPr>
          <w:rFonts w:ascii="Arial" w:eastAsia="Times New Roman" w:hAnsi="Arial" w:cs="Arial"/>
          <w:kern w:val="0"/>
          <w:lang w:eastAsia="hr-HR"/>
          <w14:ligatures w14:val="none"/>
        </w:rPr>
        <w:t xml:space="preserve">VBG daje izričitu suglasnost za prihvat računa </w:t>
      </w:r>
      <w:r w:rsidR="00CC24A4">
        <w:rPr>
          <w:rFonts w:ascii="Arial" w:eastAsia="Times New Roman" w:hAnsi="Arial" w:cs="Arial"/>
          <w:kern w:val="0"/>
          <w:lang w:eastAsia="hr-HR"/>
          <w14:ligatures w14:val="none"/>
        </w:rPr>
        <w:t xml:space="preserve">i obračuna odstupanja </w:t>
      </w:r>
      <w:r w:rsidR="009E7CB0">
        <w:rPr>
          <w:rFonts w:ascii="Arial" w:eastAsia="Times New Roman" w:hAnsi="Arial" w:cs="Arial"/>
          <w:kern w:val="0"/>
          <w:lang w:eastAsia="hr-HR"/>
          <w14:ligatures w14:val="none"/>
        </w:rPr>
        <w:t xml:space="preserve">na prethodno opisani način. </w:t>
      </w:r>
      <w:r w:rsidRPr="006E6E35">
        <w:rPr>
          <w:rFonts w:ascii="Arial" w:eastAsia="Times New Roman" w:hAnsi="Arial" w:cs="Arial"/>
          <w:kern w:val="0"/>
          <w:lang w:eastAsia="hr-HR"/>
          <w14:ligatures w14:val="none"/>
        </w:rPr>
        <w:t>Račun</w:t>
      </w:r>
      <w:r w:rsidR="00EA32CA">
        <w:rPr>
          <w:rFonts w:ascii="Arial" w:eastAsia="Times New Roman" w:hAnsi="Arial" w:cs="Arial"/>
          <w:kern w:val="0"/>
          <w:lang w:eastAsia="hr-HR"/>
          <w14:ligatures w14:val="none"/>
        </w:rPr>
        <w:t xml:space="preserve"> </w:t>
      </w:r>
      <w:r w:rsidRPr="006E6E35">
        <w:rPr>
          <w:rFonts w:ascii="Arial" w:eastAsia="Times New Roman" w:hAnsi="Arial" w:cs="Arial"/>
          <w:kern w:val="0"/>
          <w:lang w:eastAsia="hr-HR"/>
          <w14:ligatures w14:val="none"/>
        </w:rPr>
        <w:t xml:space="preserve">i obračun (kao sastavni dio računa) koji je poslan </w:t>
      </w:r>
      <w:r w:rsidR="00EA32CA">
        <w:rPr>
          <w:rFonts w:ascii="Arial" w:eastAsia="Times New Roman" w:hAnsi="Arial" w:cs="Arial"/>
          <w:kern w:val="0"/>
          <w:lang w:eastAsia="hr-HR"/>
          <w14:ligatures w14:val="none"/>
        </w:rPr>
        <w:t xml:space="preserve">na prethodno opisan način </w:t>
      </w:r>
      <w:r w:rsidRPr="006E6E35">
        <w:rPr>
          <w:rFonts w:ascii="Arial" w:eastAsia="Times New Roman" w:hAnsi="Arial" w:cs="Arial"/>
          <w:kern w:val="0"/>
          <w:lang w:eastAsia="hr-HR"/>
          <w14:ligatures w14:val="none"/>
        </w:rPr>
        <w:t xml:space="preserve">smatrat će se zaprimljenim </w:t>
      </w:r>
      <w:r w:rsidR="00783775" w:rsidRPr="006E6E35">
        <w:rPr>
          <w:rFonts w:ascii="Arial" w:eastAsia="Times New Roman" w:hAnsi="Arial" w:cs="Arial"/>
          <w:kern w:val="0"/>
          <w:lang w:eastAsia="hr-HR"/>
          <w14:ligatures w14:val="none"/>
        </w:rPr>
        <w:t xml:space="preserve">protekom dva (2) dana od dana kada je HOPS isti račun </w:t>
      </w:r>
      <w:r w:rsidR="00EA32CA">
        <w:rPr>
          <w:rFonts w:ascii="Arial" w:eastAsia="Times New Roman" w:hAnsi="Arial" w:cs="Arial"/>
          <w:kern w:val="0"/>
          <w:lang w:eastAsia="hr-HR"/>
          <w14:ligatures w14:val="none"/>
        </w:rPr>
        <w:t xml:space="preserve">sa obračunom </w:t>
      </w:r>
      <w:r w:rsidR="00081753">
        <w:rPr>
          <w:rFonts w:ascii="Arial" w:eastAsia="Times New Roman" w:hAnsi="Arial" w:cs="Arial"/>
          <w:kern w:val="0"/>
          <w:lang w:eastAsia="hr-HR"/>
          <w14:ligatures w14:val="none"/>
        </w:rPr>
        <w:t xml:space="preserve">odstupanja </w:t>
      </w:r>
      <w:r w:rsidR="00081753" w:rsidRPr="006E6E35">
        <w:rPr>
          <w:rFonts w:ascii="Arial" w:eastAsia="Times New Roman" w:hAnsi="Arial" w:cs="Arial"/>
          <w:kern w:val="0"/>
          <w:lang w:eastAsia="hr-HR"/>
          <w14:ligatures w14:val="none"/>
        </w:rPr>
        <w:t>(kao sastavni</w:t>
      </w:r>
      <w:r w:rsidR="00081753">
        <w:rPr>
          <w:rFonts w:ascii="Arial" w:eastAsia="Times New Roman" w:hAnsi="Arial" w:cs="Arial"/>
          <w:kern w:val="0"/>
          <w:lang w:eastAsia="hr-HR"/>
          <w14:ligatures w14:val="none"/>
        </w:rPr>
        <w:t>m</w:t>
      </w:r>
      <w:r w:rsidR="00081753" w:rsidRPr="006E6E35">
        <w:rPr>
          <w:rFonts w:ascii="Arial" w:eastAsia="Times New Roman" w:hAnsi="Arial" w:cs="Arial"/>
          <w:kern w:val="0"/>
          <w:lang w:eastAsia="hr-HR"/>
          <w14:ligatures w14:val="none"/>
        </w:rPr>
        <w:t xml:space="preserve"> di</w:t>
      </w:r>
      <w:r w:rsidR="00081753">
        <w:rPr>
          <w:rFonts w:ascii="Arial" w:eastAsia="Times New Roman" w:hAnsi="Arial" w:cs="Arial"/>
          <w:kern w:val="0"/>
          <w:lang w:eastAsia="hr-HR"/>
          <w14:ligatures w14:val="none"/>
        </w:rPr>
        <w:t xml:space="preserve">jelom </w:t>
      </w:r>
      <w:r w:rsidR="00081753" w:rsidRPr="006E6E35">
        <w:rPr>
          <w:rFonts w:ascii="Arial" w:eastAsia="Times New Roman" w:hAnsi="Arial" w:cs="Arial"/>
          <w:kern w:val="0"/>
          <w:lang w:eastAsia="hr-HR"/>
          <w14:ligatures w14:val="none"/>
        </w:rPr>
        <w:t xml:space="preserve">računa) </w:t>
      </w:r>
      <w:r w:rsidR="00783775" w:rsidRPr="006E6E35">
        <w:rPr>
          <w:rFonts w:ascii="Arial" w:eastAsia="Times New Roman" w:hAnsi="Arial" w:cs="Arial"/>
          <w:kern w:val="0"/>
          <w:lang w:eastAsia="hr-HR"/>
          <w14:ligatures w14:val="none"/>
        </w:rPr>
        <w:t>poslao VBG-u elektroničkom poštom na adresu elektroničke pošte navedenu u članku 13. ovog Ugovora.</w:t>
      </w:r>
      <w:r w:rsidRPr="006E6E35">
        <w:rPr>
          <w:rFonts w:ascii="Arial" w:eastAsia="Times New Roman" w:hAnsi="Arial" w:cs="Arial"/>
          <w:kern w:val="0"/>
          <w:lang w:eastAsia="hr-HR"/>
          <w14:ligatures w14:val="none"/>
        </w:rPr>
        <w:t xml:space="preserve"> </w:t>
      </w:r>
    </w:p>
    <w:p w14:paraId="3EA96F10" w14:textId="4EE16C37" w:rsidR="008D6A9C" w:rsidRPr="008D6A9C" w:rsidRDefault="008D6A9C" w:rsidP="008D6A9C">
      <w:pPr>
        <w:spacing w:after="120" w:line="240" w:lineRule="auto"/>
        <w:ind w:left="426" w:hanging="426"/>
        <w:jc w:val="both"/>
        <w:rPr>
          <w:rFonts w:ascii="Arial" w:eastAsia="Times New Roman" w:hAnsi="Arial" w:cs="Arial"/>
          <w:iCs/>
          <w:kern w:val="0"/>
          <w:lang w:eastAsia="hr-HR"/>
          <w14:ligatures w14:val="none"/>
        </w:rPr>
      </w:pPr>
      <w:r w:rsidRPr="006E6E35">
        <w:rPr>
          <w:rFonts w:ascii="Arial" w:eastAsia="Times New Roman" w:hAnsi="Arial" w:cs="Arial"/>
          <w:kern w:val="0"/>
          <w:lang w:eastAsia="hr-HR"/>
          <w14:ligatures w14:val="none"/>
        </w:rPr>
        <w:t xml:space="preserve">7.  VBG će račune dostaviti HOPS-u običnom poštom </w:t>
      </w:r>
      <w:r w:rsidR="00E12F91">
        <w:rPr>
          <w:rFonts w:ascii="Arial" w:eastAsia="Times New Roman" w:hAnsi="Arial" w:cs="Arial"/>
          <w:kern w:val="0"/>
          <w:lang w:eastAsia="hr-HR"/>
          <w14:ligatures w14:val="none"/>
        </w:rPr>
        <w:t>na adresu iz članka 13. ovog Ugovora. Obračun odstupanja Bilančne grupe (kao sastavni dio računa) će VBG dostaviti običnom poštom samo na pisani zahtjev HOPS-a. Račune i obračune (kao sastavni dio računa)</w:t>
      </w:r>
      <w:r w:rsidR="00886FF2">
        <w:rPr>
          <w:rFonts w:ascii="Arial" w:eastAsia="Times New Roman" w:hAnsi="Arial" w:cs="Arial"/>
          <w:kern w:val="0"/>
          <w:lang w:eastAsia="hr-HR"/>
          <w14:ligatures w14:val="none"/>
        </w:rPr>
        <w:t xml:space="preserve"> VBG će dostaviti HOPS-u </w:t>
      </w:r>
      <w:r w:rsidRPr="006E6E35">
        <w:rPr>
          <w:rFonts w:ascii="Arial" w:eastAsia="Times New Roman" w:hAnsi="Arial" w:cs="Arial"/>
          <w:kern w:val="0"/>
          <w:lang w:eastAsia="hr-HR"/>
          <w14:ligatures w14:val="none"/>
        </w:rPr>
        <w:t xml:space="preserve">i elektroničkom poštom na adresu elektroničke pošte iz članka 13. ovog Ugovora. </w:t>
      </w:r>
      <w:r w:rsidR="00886FF2">
        <w:rPr>
          <w:rFonts w:ascii="Arial" w:eastAsia="Times New Roman" w:hAnsi="Arial" w:cs="Arial"/>
          <w:kern w:val="0"/>
          <w:lang w:eastAsia="hr-HR"/>
          <w14:ligatures w14:val="none"/>
        </w:rPr>
        <w:t xml:space="preserve">HOPS daje izričitu suglasnost za prihvat računa i obračuna odstupanja na prethodno opisani način. </w:t>
      </w:r>
      <w:r w:rsidRPr="006E6E35">
        <w:rPr>
          <w:rFonts w:ascii="Arial" w:eastAsia="Times New Roman" w:hAnsi="Arial" w:cs="Arial"/>
          <w:kern w:val="0"/>
          <w:lang w:eastAsia="hr-HR"/>
          <w14:ligatures w14:val="none"/>
        </w:rPr>
        <w:t xml:space="preserve">Račun i obračun </w:t>
      </w:r>
      <w:r w:rsidRPr="006E6E35">
        <w:rPr>
          <w:rFonts w:ascii="Arial" w:eastAsia="Times New Roman" w:hAnsi="Arial" w:cs="Arial"/>
          <w:iCs/>
          <w:kern w:val="0"/>
          <w:lang w:eastAsia="hr-HR"/>
          <w14:ligatures w14:val="none"/>
        </w:rPr>
        <w:t>(kao sastavni dio računa)</w:t>
      </w:r>
      <w:r w:rsidRPr="006E6E35">
        <w:rPr>
          <w:rFonts w:ascii="Arial" w:eastAsia="Times New Roman" w:hAnsi="Arial" w:cs="Arial"/>
          <w:kern w:val="0"/>
          <w:lang w:eastAsia="hr-HR"/>
          <w14:ligatures w14:val="none"/>
        </w:rPr>
        <w:t xml:space="preserve"> koji je poslan </w:t>
      </w:r>
      <w:r w:rsidR="00886FF2">
        <w:rPr>
          <w:rFonts w:ascii="Arial" w:eastAsia="Times New Roman" w:hAnsi="Arial" w:cs="Arial"/>
          <w:kern w:val="0"/>
          <w:lang w:eastAsia="hr-HR"/>
          <w14:ligatures w14:val="none"/>
        </w:rPr>
        <w:t>na prethodno opisan način</w:t>
      </w:r>
      <w:r w:rsidRPr="006E6E35">
        <w:rPr>
          <w:rFonts w:ascii="Arial" w:eastAsia="Times New Roman" w:hAnsi="Arial" w:cs="Arial"/>
          <w:kern w:val="0"/>
          <w:lang w:eastAsia="hr-HR"/>
          <w14:ligatures w14:val="none"/>
        </w:rPr>
        <w:t xml:space="preserve"> smatrat će se zaprimljenim </w:t>
      </w:r>
      <w:r w:rsidR="00783775" w:rsidRPr="006E6E35">
        <w:rPr>
          <w:rFonts w:ascii="Arial" w:eastAsia="Times New Roman" w:hAnsi="Arial" w:cs="Arial"/>
          <w:iCs/>
          <w:kern w:val="0"/>
          <w:lang w:eastAsia="hr-HR"/>
          <w14:ligatures w14:val="none"/>
        </w:rPr>
        <w:t xml:space="preserve">protekom dva (2) dana od dana kada je VBG isti račun </w:t>
      </w:r>
      <w:r w:rsidR="00886FF2">
        <w:rPr>
          <w:rFonts w:ascii="Arial" w:eastAsia="Times New Roman" w:hAnsi="Arial" w:cs="Arial"/>
          <w:iCs/>
          <w:kern w:val="0"/>
          <w:lang w:eastAsia="hr-HR"/>
          <w14:ligatures w14:val="none"/>
        </w:rPr>
        <w:t xml:space="preserve">sa obračunom odstupanja (kao sastavnim dijelom računa) </w:t>
      </w:r>
      <w:r w:rsidR="00783775" w:rsidRPr="006E6E35">
        <w:rPr>
          <w:rFonts w:ascii="Arial" w:eastAsia="Times New Roman" w:hAnsi="Arial" w:cs="Arial"/>
          <w:iCs/>
          <w:kern w:val="0"/>
          <w:lang w:eastAsia="hr-HR"/>
          <w14:ligatures w14:val="none"/>
        </w:rPr>
        <w:t>poslao HOPS-u elektroničkom poštom na adresu elektroničke pošte navedenu u članku 13. ovog Ugovora.</w:t>
      </w:r>
    </w:p>
    <w:p w14:paraId="051685EC"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p>
    <w:p w14:paraId="4C1C4F54" w14:textId="77777777" w:rsidR="008D6A9C" w:rsidRPr="008D6A9C" w:rsidRDefault="008D6A9C" w:rsidP="008D6A9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11.</w:t>
      </w:r>
    </w:p>
    <w:p w14:paraId="751C23E0"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 xml:space="preserve">Rok dospijeća svakog računa kojeg izda VBG ili HOPS u vezi s ovim Ugovorom je 15 (petnaest) dana od dana zaprimanja računa. </w:t>
      </w:r>
    </w:p>
    <w:p w14:paraId="53994AD3"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 xml:space="preserve">Uplate će se izvršiti na poslovni račun VBG-a odnosno HOPS-a naznačene u zaglavlju ovog Ugovora. </w:t>
      </w:r>
    </w:p>
    <w:p w14:paraId="3AD863A2" w14:textId="77777777" w:rsidR="008D6A9C" w:rsidRPr="008D6A9C" w:rsidRDefault="008D6A9C" w:rsidP="008D6A9C">
      <w:pPr>
        <w:spacing w:after="120" w:line="240" w:lineRule="auto"/>
        <w:ind w:left="426" w:hanging="426"/>
        <w:jc w:val="both"/>
        <w:rPr>
          <w:rFonts w:ascii="Arial" w:eastAsia="Times New Roman" w:hAnsi="Arial" w:cs="Arial"/>
          <w:kern w:val="0"/>
          <w14:ligatures w14:val="none"/>
        </w:rPr>
      </w:pPr>
      <w:r w:rsidRPr="008D6A9C">
        <w:rPr>
          <w:rFonts w:ascii="Arial" w:eastAsia="Times New Roman" w:hAnsi="Arial" w:cs="Arial"/>
          <w:kern w:val="0"/>
          <w:lang w:eastAsia="hr-HR"/>
          <w14:ligatures w14:val="none"/>
        </w:rPr>
        <w:t>3.</w:t>
      </w:r>
      <w:r w:rsidRPr="008D6A9C">
        <w:rPr>
          <w:rFonts w:ascii="Arial" w:eastAsia="Times New Roman" w:hAnsi="Arial" w:cs="Arial"/>
          <w:kern w:val="0"/>
          <w:lang w:eastAsia="hr-HR"/>
          <w14:ligatures w14:val="none"/>
        </w:rPr>
        <w:tab/>
      </w:r>
      <w:r w:rsidRPr="008D6A9C">
        <w:rPr>
          <w:rFonts w:ascii="Arial" w:eastAsia="Times New Roman" w:hAnsi="Arial" w:cs="Arial"/>
          <w:kern w:val="0"/>
          <w14:ligatures w14:val="none"/>
        </w:rPr>
        <w:t>Za sva</w:t>
      </w:r>
      <w:r w:rsidRPr="008D6A9C">
        <w:rPr>
          <w:rFonts w:ascii="Arial" w:eastAsia="Times New Roman" w:hAnsi="Arial" w:cs="Arial"/>
          <w:color w:val="FF0000"/>
          <w:kern w:val="0"/>
          <w14:ligatures w14:val="none"/>
        </w:rPr>
        <w:t xml:space="preserve"> </w:t>
      </w:r>
      <w:r w:rsidRPr="008D6A9C">
        <w:rPr>
          <w:rFonts w:ascii="Arial" w:eastAsia="Times New Roman" w:hAnsi="Arial" w:cs="Arial"/>
          <w:kern w:val="0"/>
          <w14:ligatures w14:val="none"/>
        </w:rPr>
        <w:t>plaćanja izvršena nakon dospijeća računa, na zakašnjeli iznos će se obračunavati zakonska zatezna kamata.</w:t>
      </w:r>
    </w:p>
    <w:p w14:paraId="1A7315AC"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p>
    <w:p w14:paraId="4C131677"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RJEŠAVANJE PRIGOVORA</w:t>
      </w:r>
      <w:r w:rsidRPr="008D6A9C">
        <w:rPr>
          <w:rFonts w:ascii="Arial" w:eastAsia="Times New Roman" w:hAnsi="Arial" w:cs="Arial"/>
          <w:b/>
          <w:kern w:val="0"/>
          <w:lang w:eastAsia="hr-HR"/>
          <w14:ligatures w14:val="none"/>
        </w:rPr>
        <w:tab/>
        <w:t xml:space="preserve"> </w:t>
      </w:r>
    </w:p>
    <w:p w14:paraId="1351A8CD" w14:textId="77777777" w:rsidR="008D6A9C" w:rsidRPr="008D6A9C" w:rsidRDefault="008D6A9C" w:rsidP="008D6A9C">
      <w:pPr>
        <w:keepNext/>
        <w:spacing w:after="120" w:line="240" w:lineRule="auto"/>
        <w:outlineLvl w:val="3"/>
        <w:rPr>
          <w:rFonts w:ascii="Arial" w:eastAsia="Times New Roman" w:hAnsi="Arial" w:cs="Arial"/>
          <w:bCs/>
          <w:kern w:val="0"/>
          <w14:ligatures w14:val="none"/>
        </w:rPr>
      </w:pPr>
    </w:p>
    <w:p w14:paraId="3EC58495" w14:textId="77777777" w:rsidR="008D6A9C" w:rsidRPr="008D6A9C" w:rsidRDefault="008D6A9C" w:rsidP="008D6A9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12.</w:t>
      </w:r>
    </w:p>
    <w:p w14:paraId="3A7C263D"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 xml:space="preserve">Na izdani račun HOPS-a VBG može uložiti prigovor na način kako je predviđeno člankom </w:t>
      </w:r>
      <w:r w:rsidR="001907B5">
        <w:rPr>
          <w:rFonts w:ascii="Arial" w:eastAsia="Times New Roman" w:hAnsi="Arial" w:cs="Arial"/>
          <w:kern w:val="0"/>
          <w:lang w:eastAsia="hr-HR"/>
          <w14:ligatures w14:val="none"/>
        </w:rPr>
        <w:t>4</w:t>
      </w:r>
      <w:r w:rsidR="00783775">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 xml:space="preserve">. Pravila uravnoteženja. Prigovor se podnosi preporučenom poštom upućenom subjektu nadležnom za rješavanje prigovora prema članku </w:t>
      </w:r>
      <w:r w:rsidR="001907B5">
        <w:rPr>
          <w:rFonts w:ascii="Arial" w:eastAsia="Times New Roman" w:hAnsi="Arial" w:cs="Arial"/>
          <w:kern w:val="0"/>
          <w:lang w:eastAsia="hr-HR"/>
          <w14:ligatures w14:val="none"/>
        </w:rPr>
        <w:t>4</w:t>
      </w:r>
      <w:r w:rsidR="00783775">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 xml:space="preserve">. Pravila uravnoteženja. Ako je za rješavanje prigovora nadležna HERA ili Operator tržišta tada će VBG dostaviti HOPS-u </w:t>
      </w:r>
      <w:r w:rsidR="00F33837">
        <w:rPr>
          <w:rFonts w:ascii="Arial" w:eastAsia="Times New Roman" w:hAnsi="Arial" w:cs="Arial"/>
          <w:kern w:val="0"/>
          <w:lang w:eastAsia="hr-HR"/>
          <w14:ligatures w14:val="none"/>
        </w:rPr>
        <w:t xml:space="preserve">presliku </w:t>
      </w:r>
      <w:r w:rsidRPr="008D6A9C">
        <w:rPr>
          <w:rFonts w:ascii="Arial" w:eastAsia="Times New Roman" w:hAnsi="Arial" w:cs="Arial"/>
          <w:kern w:val="0"/>
          <w:lang w:eastAsia="hr-HR"/>
          <w14:ligatures w14:val="none"/>
        </w:rPr>
        <w:t xml:space="preserve">prigovora upućenog HERA-i odnosno Operatoru tržišta. Posljedice podnošenja prigovora, odluke koje nadležni subjekti mogu donijeti povodom podnesenog prigovora te pravni lijekovi povodom takvih odluka uređeni su člankom </w:t>
      </w:r>
      <w:r w:rsidR="001907B5">
        <w:rPr>
          <w:rFonts w:ascii="Arial" w:eastAsia="Times New Roman" w:hAnsi="Arial" w:cs="Arial"/>
          <w:kern w:val="0"/>
          <w:lang w:eastAsia="hr-HR"/>
          <w14:ligatures w14:val="none"/>
        </w:rPr>
        <w:t>4</w:t>
      </w:r>
      <w:r w:rsidR="00783775">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 xml:space="preserve">. Pravila uravnoteženja. </w:t>
      </w:r>
    </w:p>
    <w:p w14:paraId="47D3D165" w14:textId="77777777" w:rsidR="00E47546" w:rsidRPr="00CE23F6"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 xml:space="preserve">Na izdani račun VBG-a HOPS može uložiti prigovor na isti način kako VBG ulaže prigovor na </w:t>
      </w:r>
      <w:r w:rsidRPr="00CE23F6">
        <w:rPr>
          <w:rFonts w:ascii="Arial" w:eastAsia="Times New Roman" w:hAnsi="Arial" w:cs="Arial"/>
          <w:kern w:val="0"/>
          <w:lang w:eastAsia="hr-HR"/>
          <w14:ligatures w14:val="none"/>
        </w:rPr>
        <w:t xml:space="preserve">račun HOPS-a prema stavku 1. ovog članka, analognom primjenom odredbi članka </w:t>
      </w:r>
      <w:r w:rsidR="001907B5" w:rsidRPr="00CE23F6">
        <w:rPr>
          <w:rFonts w:ascii="Arial" w:eastAsia="Times New Roman" w:hAnsi="Arial" w:cs="Arial"/>
          <w:kern w:val="0"/>
          <w:lang w:eastAsia="hr-HR"/>
          <w14:ligatures w14:val="none"/>
        </w:rPr>
        <w:t>4</w:t>
      </w:r>
      <w:r w:rsidR="00783775" w:rsidRPr="00CE23F6">
        <w:rPr>
          <w:rFonts w:ascii="Arial" w:eastAsia="Times New Roman" w:hAnsi="Arial" w:cs="Arial"/>
          <w:kern w:val="0"/>
          <w:lang w:eastAsia="hr-HR"/>
          <w14:ligatures w14:val="none"/>
        </w:rPr>
        <w:t>2</w:t>
      </w:r>
      <w:r w:rsidRPr="00CE23F6">
        <w:rPr>
          <w:rFonts w:ascii="Arial" w:eastAsia="Times New Roman" w:hAnsi="Arial" w:cs="Arial"/>
          <w:kern w:val="0"/>
          <w:lang w:eastAsia="hr-HR"/>
          <w14:ligatures w14:val="none"/>
        </w:rPr>
        <w:t xml:space="preserve">. Pravila uravnoteženja koje reguliraju prigovor VBG-a na izdani račun HOPS-a. </w:t>
      </w:r>
    </w:p>
    <w:p w14:paraId="2414E45D" w14:textId="77777777" w:rsidR="008D6A9C" w:rsidRPr="00B17838" w:rsidRDefault="00E47546" w:rsidP="00B17838">
      <w:pPr>
        <w:spacing w:after="120" w:line="240" w:lineRule="auto"/>
        <w:ind w:left="426" w:hanging="426"/>
        <w:jc w:val="both"/>
        <w:rPr>
          <w:rFonts w:ascii="Arial" w:eastAsia="Times New Roman" w:hAnsi="Arial" w:cs="Arial"/>
          <w:kern w:val="0"/>
          <w:lang w:eastAsia="hr-HR"/>
          <w14:ligatures w14:val="none"/>
        </w:rPr>
      </w:pPr>
      <w:r w:rsidRPr="00CE23F6">
        <w:rPr>
          <w:rFonts w:ascii="Arial" w:eastAsia="Times New Roman" w:hAnsi="Arial" w:cs="Arial"/>
          <w:kern w:val="0"/>
          <w:lang w:eastAsia="hr-HR"/>
          <w14:ligatures w14:val="none"/>
        </w:rPr>
        <w:t xml:space="preserve">3.    </w:t>
      </w:r>
      <w:r w:rsidR="00F13C0E" w:rsidRPr="00CE23F6">
        <w:rPr>
          <w:rFonts w:ascii="Arial" w:eastAsia="Times New Roman" w:hAnsi="Arial" w:cs="Arial"/>
          <w:kern w:val="0"/>
          <w:lang w:eastAsia="hr-HR"/>
          <w14:ligatures w14:val="none"/>
        </w:rPr>
        <w:t>Rok za</w:t>
      </w:r>
      <w:r w:rsidR="008D6A9C" w:rsidRPr="00CE23F6">
        <w:rPr>
          <w:rFonts w:ascii="Arial" w:eastAsia="Times New Roman" w:hAnsi="Arial" w:cs="Arial"/>
          <w:kern w:val="0"/>
          <w:lang w:eastAsia="hr-HR"/>
          <w14:ligatures w14:val="none"/>
        </w:rPr>
        <w:t xml:space="preserve"> </w:t>
      </w:r>
      <w:r w:rsidR="00F13C0E" w:rsidRPr="00CE23F6">
        <w:rPr>
          <w:rFonts w:ascii="Arial" w:eastAsia="Times New Roman" w:hAnsi="Arial" w:cs="Arial"/>
          <w:kern w:val="0"/>
          <w:lang w:eastAsia="hr-HR"/>
          <w14:ligatures w14:val="none"/>
        </w:rPr>
        <w:t xml:space="preserve">podnošenje </w:t>
      </w:r>
      <w:r w:rsidR="008D6A9C" w:rsidRPr="00CE23F6">
        <w:rPr>
          <w:rFonts w:ascii="Arial" w:eastAsia="Times New Roman" w:hAnsi="Arial" w:cs="Arial"/>
          <w:kern w:val="0"/>
          <w:lang w:eastAsia="hr-HR"/>
          <w14:ligatures w14:val="none"/>
        </w:rPr>
        <w:t xml:space="preserve">prigovora iz ovog članka </w:t>
      </w:r>
      <w:r w:rsidR="00F13C0E" w:rsidRPr="00CE23F6">
        <w:rPr>
          <w:rFonts w:ascii="Arial" w:eastAsia="Times New Roman" w:hAnsi="Arial" w:cs="Arial"/>
          <w:kern w:val="0"/>
          <w:lang w:eastAsia="hr-HR"/>
          <w14:ligatures w14:val="none"/>
        </w:rPr>
        <w:t>počinje teći od</w:t>
      </w:r>
      <w:r w:rsidR="008D6A9C" w:rsidRPr="00CE23F6">
        <w:rPr>
          <w:rFonts w:ascii="Arial" w:eastAsia="Times New Roman" w:hAnsi="Arial" w:cs="Arial"/>
          <w:kern w:val="0"/>
          <w:lang w:eastAsia="hr-HR"/>
          <w14:ligatures w14:val="none"/>
        </w:rPr>
        <w:t xml:space="preserve"> da</w:t>
      </w:r>
      <w:r w:rsidR="003939A7" w:rsidRPr="00CE23F6">
        <w:rPr>
          <w:rFonts w:ascii="Arial" w:eastAsia="Times New Roman" w:hAnsi="Arial" w:cs="Arial"/>
          <w:kern w:val="0"/>
          <w:lang w:eastAsia="hr-HR"/>
          <w14:ligatures w14:val="none"/>
        </w:rPr>
        <w:t>n</w:t>
      </w:r>
      <w:r w:rsidR="00F13C0E" w:rsidRPr="00CE23F6">
        <w:rPr>
          <w:rFonts w:ascii="Arial" w:eastAsia="Times New Roman" w:hAnsi="Arial" w:cs="Arial"/>
          <w:kern w:val="0"/>
          <w:lang w:eastAsia="hr-HR"/>
          <w14:ligatures w14:val="none"/>
        </w:rPr>
        <w:t>a</w:t>
      </w:r>
      <w:r w:rsidR="008D6A9C" w:rsidRPr="00CE23F6">
        <w:rPr>
          <w:rFonts w:ascii="Arial" w:eastAsia="Times New Roman" w:hAnsi="Arial" w:cs="Arial"/>
          <w:kern w:val="0"/>
          <w:lang w:eastAsia="hr-HR"/>
          <w14:ligatures w14:val="none"/>
        </w:rPr>
        <w:t xml:space="preserve"> </w:t>
      </w:r>
      <w:r w:rsidR="00F13C0E" w:rsidRPr="00CE23F6">
        <w:rPr>
          <w:rFonts w:ascii="Arial" w:eastAsia="Times New Roman" w:hAnsi="Arial" w:cs="Arial"/>
          <w:kern w:val="0"/>
          <w:lang w:eastAsia="hr-HR"/>
          <w14:ligatures w14:val="none"/>
        </w:rPr>
        <w:t>kada se smatra da je račun zaprimljen sukladno</w:t>
      </w:r>
      <w:r w:rsidR="008D622B" w:rsidRPr="00CE23F6">
        <w:rPr>
          <w:rFonts w:ascii="Arial" w:eastAsia="Times New Roman" w:hAnsi="Arial" w:cs="Arial"/>
          <w:kern w:val="0"/>
          <w:lang w:eastAsia="hr-HR"/>
          <w14:ligatures w14:val="none"/>
        </w:rPr>
        <w:t xml:space="preserve"> </w:t>
      </w:r>
      <w:r w:rsidR="00783775" w:rsidRPr="00CE23F6">
        <w:rPr>
          <w:rFonts w:ascii="Arial" w:eastAsia="Times New Roman" w:hAnsi="Arial" w:cs="Arial"/>
          <w:kern w:val="0"/>
          <w:lang w:eastAsia="hr-HR"/>
          <w14:ligatures w14:val="none"/>
        </w:rPr>
        <w:t>stav</w:t>
      </w:r>
      <w:r w:rsidR="00720A38" w:rsidRPr="00CE23F6">
        <w:rPr>
          <w:rFonts w:ascii="Arial" w:eastAsia="Times New Roman" w:hAnsi="Arial" w:cs="Arial"/>
          <w:kern w:val="0"/>
          <w:lang w:eastAsia="hr-HR"/>
          <w14:ligatures w14:val="none"/>
        </w:rPr>
        <w:t>ku</w:t>
      </w:r>
      <w:r w:rsidR="00783775" w:rsidRPr="00CE23F6">
        <w:rPr>
          <w:rFonts w:ascii="Arial" w:eastAsia="Times New Roman" w:hAnsi="Arial" w:cs="Arial"/>
          <w:kern w:val="0"/>
          <w:lang w:eastAsia="hr-HR"/>
          <w14:ligatures w14:val="none"/>
        </w:rPr>
        <w:t xml:space="preserve"> 6.</w:t>
      </w:r>
      <w:r w:rsidR="00720A38" w:rsidRPr="00CE23F6">
        <w:rPr>
          <w:rFonts w:ascii="Arial" w:eastAsia="Times New Roman" w:hAnsi="Arial" w:cs="Arial"/>
          <w:kern w:val="0"/>
          <w:lang w:eastAsia="hr-HR"/>
          <w14:ligatures w14:val="none"/>
        </w:rPr>
        <w:t>, odnosno stavku</w:t>
      </w:r>
      <w:r w:rsidR="00783775" w:rsidRPr="00CE23F6">
        <w:rPr>
          <w:rFonts w:ascii="Arial" w:eastAsia="Times New Roman" w:hAnsi="Arial" w:cs="Arial"/>
          <w:kern w:val="0"/>
          <w:lang w:eastAsia="hr-HR"/>
          <w14:ligatures w14:val="none"/>
        </w:rPr>
        <w:t xml:space="preserve"> 7.</w:t>
      </w:r>
      <w:r w:rsidR="00720A38" w:rsidRPr="00CE23F6">
        <w:t xml:space="preserve"> </w:t>
      </w:r>
      <w:r w:rsidR="00720A38" w:rsidRPr="00CE23F6">
        <w:rPr>
          <w:rFonts w:ascii="Arial" w:eastAsia="Times New Roman" w:hAnsi="Arial" w:cs="Arial"/>
          <w:kern w:val="0"/>
          <w:lang w:eastAsia="hr-HR"/>
          <w14:ligatures w14:val="none"/>
        </w:rPr>
        <w:t xml:space="preserve">članka 10. </w:t>
      </w:r>
      <w:r w:rsidR="00783775" w:rsidRPr="00CE23F6">
        <w:rPr>
          <w:rFonts w:ascii="Arial" w:eastAsia="Times New Roman" w:hAnsi="Arial" w:cs="Arial"/>
          <w:kern w:val="0"/>
          <w:lang w:eastAsia="hr-HR"/>
          <w14:ligatures w14:val="none"/>
        </w:rPr>
        <w:t>ovog Ugovora</w:t>
      </w:r>
      <w:r w:rsidR="008D6A9C" w:rsidRPr="00CE23F6">
        <w:rPr>
          <w:rFonts w:ascii="Arial" w:eastAsia="Times New Roman" w:hAnsi="Arial" w:cs="Arial"/>
          <w:kern w:val="0"/>
          <w:lang w:eastAsia="hr-HR"/>
          <w14:ligatures w14:val="none"/>
        </w:rPr>
        <w:t>.</w:t>
      </w:r>
      <w:r w:rsidR="00FC3C17" w:rsidRPr="00CE23F6">
        <w:rPr>
          <w:rFonts w:ascii="Arial" w:eastAsia="Times New Roman" w:hAnsi="Arial" w:cs="Arial"/>
          <w:kern w:val="0"/>
          <w:lang w:eastAsia="hr-HR"/>
          <w14:ligatures w14:val="none"/>
        </w:rPr>
        <w:t xml:space="preserve"> </w:t>
      </w:r>
      <w:r w:rsidR="006B6359" w:rsidRPr="00CE23F6">
        <w:rPr>
          <w:rFonts w:ascii="Arial" w:eastAsia="Times New Roman" w:hAnsi="Arial" w:cs="Arial"/>
          <w:kern w:val="0"/>
          <w:lang w:eastAsia="hr-HR"/>
          <w14:ligatures w14:val="none"/>
        </w:rPr>
        <w:t>U</w:t>
      </w:r>
      <w:r w:rsidR="00FC3C17" w:rsidRPr="00CE23F6">
        <w:rPr>
          <w:rFonts w:ascii="Arial" w:eastAsia="Times New Roman" w:hAnsi="Arial" w:cs="Arial"/>
          <w:kern w:val="0"/>
          <w:lang w:eastAsia="hr-HR"/>
          <w14:ligatures w14:val="none"/>
        </w:rPr>
        <w:t xml:space="preserve"> </w:t>
      </w:r>
      <w:r w:rsidR="006B6359" w:rsidRPr="00CE23F6">
        <w:rPr>
          <w:rFonts w:ascii="Arial" w:eastAsia="Times New Roman" w:hAnsi="Arial" w:cs="Arial"/>
          <w:kern w:val="0"/>
          <w:lang w:eastAsia="hr-HR"/>
          <w14:ligatures w14:val="none"/>
        </w:rPr>
        <w:t>slučaju uočavanja nepravilnosti u poda</w:t>
      </w:r>
      <w:r w:rsidR="00801F17" w:rsidRPr="00CE23F6">
        <w:rPr>
          <w:rFonts w:ascii="Arial" w:eastAsia="Times New Roman" w:hAnsi="Arial" w:cs="Arial"/>
          <w:kern w:val="0"/>
          <w:lang w:eastAsia="hr-HR"/>
          <w14:ligatures w14:val="none"/>
        </w:rPr>
        <w:t>cima dostavlje</w:t>
      </w:r>
      <w:r w:rsidR="006B6359" w:rsidRPr="00CE23F6">
        <w:rPr>
          <w:rFonts w:ascii="Arial" w:eastAsia="Times New Roman" w:hAnsi="Arial" w:cs="Arial"/>
          <w:kern w:val="0"/>
          <w:lang w:eastAsia="hr-HR"/>
          <w14:ligatures w14:val="none"/>
        </w:rPr>
        <w:t>ni</w:t>
      </w:r>
      <w:r w:rsidR="00E0547F" w:rsidRPr="00CE23F6">
        <w:rPr>
          <w:rFonts w:ascii="Arial" w:eastAsia="Times New Roman" w:hAnsi="Arial" w:cs="Arial"/>
          <w:kern w:val="0"/>
          <w:lang w:eastAsia="hr-HR"/>
          <w14:ligatures w14:val="none"/>
        </w:rPr>
        <w:t>m</w:t>
      </w:r>
      <w:r w:rsidR="006B6359" w:rsidRPr="00CE23F6">
        <w:rPr>
          <w:rFonts w:ascii="Arial" w:eastAsia="Times New Roman" w:hAnsi="Arial" w:cs="Arial"/>
          <w:kern w:val="0"/>
          <w:lang w:eastAsia="hr-HR"/>
          <w14:ligatures w14:val="none"/>
        </w:rPr>
        <w:t xml:space="preserve"> u procesu obračuna odstupanja HOPS</w:t>
      </w:r>
      <w:r w:rsidR="006B6359" w:rsidRPr="00B17838">
        <w:rPr>
          <w:rFonts w:ascii="Arial" w:eastAsia="Times New Roman" w:hAnsi="Arial" w:cs="Arial"/>
          <w:kern w:val="0"/>
          <w:lang w:eastAsia="hr-HR"/>
          <w14:ligatures w14:val="none"/>
        </w:rPr>
        <w:t xml:space="preserve"> i operator distribucijskog sustava dužni su </w:t>
      </w:r>
      <w:r w:rsidR="00105504" w:rsidRPr="00B17838">
        <w:rPr>
          <w:rFonts w:ascii="Arial" w:eastAsia="Times New Roman" w:hAnsi="Arial" w:cs="Arial"/>
          <w:kern w:val="0"/>
          <w:lang w:eastAsia="hr-HR"/>
          <w14:ligatures w14:val="none"/>
        </w:rPr>
        <w:t>(</w:t>
      </w:r>
      <w:r w:rsidR="006B6359" w:rsidRPr="00B17838">
        <w:rPr>
          <w:rFonts w:ascii="Arial" w:eastAsia="Times New Roman" w:hAnsi="Arial" w:cs="Arial"/>
          <w:kern w:val="0"/>
          <w:lang w:eastAsia="hr-HR"/>
          <w14:ligatures w14:val="none"/>
        </w:rPr>
        <w:t>i u slučajevima kada nije uložen prigovor</w:t>
      </w:r>
      <w:r w:rsidR="00105504" w:rsidRPr="00B17838">
        <w:rPr>
          <w:rFonts w:ascii="Arial" w:eastAsia="Times New Roman" w:hAnsi="Arial" w:cs="Arial"/>
          <w:kern w:val="0"/>
          <w:lang w:eastAsia="hr-HR"/>
          <w14:ligatures w14:val="none"/>
        </w:rPr>
        <w:t xml:space="preserve">) </w:t>
      </w:r>
      <w:r w:rsidR="006B6359" w:rsidRPr="00B17838">
        <w:rPr>
          <w:rFonts w:ascii="Arial" w:eastAsia="Times New Roman" w:hAnsi="Arial" w:cs="Arial"/>
          <w:kern w:val="0"/>
          <w:lang w:eastAsia="hr-HR"/>
          <w14:ligatures w14:val="none"/>
        </w:rPr>
        <w:t xml:space="preserve">ispraviti podatke i iste dostaviti Operatoru tržišta koji po službenoj dužnosti ispravlja obračun </w:t>
      </w:r>
      <w:r w:rsidR="006B6359" w:rsidRPr="00B17838">
        <w:rPr>
          <w:rFonts w:ascii="Arial" w:eastAsia="Times New Roman" w:hAnsi="Arial" w:cs="Arial"/>
          <w:kern w:val="0"/>
          <w:lang w:eastAsia="hr-HR"/>
          <w14:ligatures w14:val="none"/>
        </w:rPr>
        <w:lastRenderedPageBreak/>
        <w:t>odstupanja</w:t>
      </w:r>
      <w:r w:rsidR="00821B02" w:rsidRPr="00B17838">
        <w:rPr>
          <w:rFonts w:ascii="Arial" w:eastAsia="Times New Roman" w:hAnsi="Arial" w:cs="Arial"/>
          <w:kern w:val="0"/>
          <w:lang w:eastAsia="hr-HR"/>
          <w14:ligatures w14:val="none"/>
        </w:rPr>
        <w:t xml:space="preserve"> u odnosu na </w:t>
      </w:r>
      <w:r w:rsidR="00BD74A2" w:rsidRPr="00B17838">
        <w:rPr>
          <w:rFonts w:ascii="Arial" w:eastAsia="Times New Roman" w:hAnsi="Arial" w:cs="Arial"/>
          <w:kern w:val="0"/>
          <w:lang w:eastAsia="hr-HR"/>
          <w14:ligatures w14:val="none"/>
        </w:rPr>
        <w:t xml:space="preserve">sve </w:t>
      </w:r>
      <w:r w:rsidR="00821B02" w:rsidRPr="00B17838">
        <w:rPr>
          <w:rFonts w:ascii="Arial" w:eastAsia="Times New Roman" w:hAnsi="Arial" w:cs="Arial"/>
          <w:kern w:val="0"/>
          <w:lang w:eastAsia="hr-HR"/>
          <w14:ligatures w14:val="none"/>
        </w:rPr>
        <w:t>bilančne grupe na koje je nepravilnost u obračunu imala utjecaj</w:t>
      </w:r>
      <w:r w:rsidR="00105504" w:rsidRPr="00B17838">
        <w:rPr>
          <w:rFonts w:ascii="Arial" w:eastAsia="Times New Roman" w:hAnsi="Arial" w:cs="Arial"/>
          <w:kern w:val="0"/>
          <w:lang w:eastAsia="hr-HR"/>
          <w14:ligatures w14:val="none"/>
        </w:rPr>
        <w:t>,</w:t>
      </w:r>
      <w:r w:rsidR="006B6359" w:rsidRPr="00B17838">
        <w:rPr>
          <w:rFonts w:ascii="Arial" w:eastAsia="Times New Roman" w:hAnsi="Arial" w:cs="Arial"/>
          <w:kern w:val="0"/>
          <w:lang w:eastAsia="hr-HR"/>
          <w14:ligatures w14:val="none"/>
        </w:rPr>
        <w:t xml:space="preserve"> a koji </w:t>
      </w:r>
      <w:r w:rsidR="00F10CC0" w:rsidRPr="00B17838">
        <w:rPr>
          <w:rFonts w:ascii="Arial" w:eastAsia="Times New Roman" w:hAnsi="Arial" w:cs="Arial"/>
          <w:kern w:val="0"/>
          <w:lang w:eastAsia="hr-HR"/>
          <w14:ligatures w14:val="none"/>
        </w:rPr>
        <w:t xml:space="preserve">obračun </w:t>
      </w:r>
      <w:r w:rsidR="006B6359" w:rsidRPr="00B17838">
        <w:rPr>
          <w:rFonts w:ascii="Arial" w:eastAsia="Times New Roman" w:hAnsi="Arial" w:cs="Arial"/>
          <w:kern w:val="0"/>
          <w:lang w:eastAsia="hr-HR"/>
          <w14:ligatures w14:val="none"/>
        </w:rPr>
        <w:t>je podloga za izdavanje novog računa i usklađenje financijskih odnosa između HOPS-a i VBG-a</w:t>
      </w:r>
      <w:r w:rsidR="0082565A" w:rsidRPr="00B17838">
        <w:rPr>
          <w:rFonts w:ascii="Arial" w:eastAsia="Times New Roman" w:hAnsi="Arial" w:cs="Arial"/>
          <w:kern w:val="0"/>
          <w:lang w:eastAsia="hr-HR"/>
          <w14:ligatures w14:val="none"/>
        </w:rPr>
        <w:t xml:space="preserve">. </w:t>
      </w:r>
    </w:p>
    <w:p w14:paraId="50898100" w14:textId="77777777" w:rsidR="00CE23F6" w:rsidRDefault="00CE23F6"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4626C633"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DOSTAVA OBAVIJESTI I DRUGIH PISMENA</w:t>
      </w:r>
      <w:r w:rsidRPr="008D6A9C">
        <w:rPr>
          <w:rFonts w:ascii="Arial" w:eastAsia="Times New Roman" w:hAnsi="Arial" w:cs="Arial"/>
          <w:b/>
          <w:kern w:val="0"/>
          <w:lang w:eastAsia="hr-HR"/>
          <w14:ligatures w14:val="none"/>
        </w:rPr>
        <w:tab/>
        <w:t xml:space="preserve"> </w:t>
      </w:r>
    </w:p>
    <w:p w14:paraId="588E6D44" w14:textId="77777777" w:rsidR="008D6A9C" w:rsidRPr="008D6A9C" w:rsidRDefault="008D6A9C" w:rsidP="008D6A9C">
      <w:pPr>
        <w:keepNext/>
        <w:spacing w:after="120" w:line="240" w:lineRule="auto"/>
        <w:outlineLvl w:val="3"/>
        <w:rPr>
          <w:rFonts w:ascii="Arial" w:eastAsia="Times New Roman" w:hAnsi="Arial" w:cs="Arial"/>
          <w:bCs/>
          <w:kern w:val="0"/>
          <w14:ligatures w14:val="none"/>
        </w:rPr>
      </w:pPr>
    </w:p>
    <w:p w14:paraId="6B02A244" w14:textId="77777777" w:rsidR="008D6A9C" w:rsidRPr="008D6A9C" w:rsidRDefault="008D6A9C" w:rsidP="008D6A9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13.</w:t>
      </w:r>
    </w:p>
    <w:p w14:paraId="5F17FF5D" w14:textId="723A98F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Ugovorne strane će sve obavijesti i drugu komunikaciju (uključujući</w:t>
      </w:r>
      <w:r w:rsidR="00091453">
        <w:rPr>
          <w:rFonts w:ascii="Arial" w:eastAsia="Times New Roman" w:hAnsi="Arial" w:cs="Arial"/>
          <w:kern w:val="0"/>
          <w:lang w:eastAsia="hr-HR"/>
          <w14:ligatures w14:val="none"/>
        </w:rPr>
        <w:t>,</w:t>
      </w:r>
      <w:r w:rsidRPr="008D6A9C">
        <w:rPr>
          <w:rFonts w:ascii="Arial" w:eastAsia="Times New Roman" w:hAnsi="Arial" w:cs="Arial"/>
          <w:kern w:val="0"/>
          <w:lang w:eastAsia="hr-HR"/>
          <w14:ligatures w14:val="none"/>
        </w:rPr>
        <w:t xml:space="preserve"> </w:t>
      </w:r>
      <w:r w:rsidR="009060E3">
        <w:rPr>
          <w:rFonts w:ascii="Arial" w:eastAsia="Times New Roman" w:hAnsi="Arial" w:cs="Arial"/>
          <w:kern w:val="0"/>
          <w:lang w:eastAsia="hr-HR"/>
          <w14:ligatures w14:val="none"/>
        </w:rPr>
        <w:t xml:space="preserve">ali ne ograničavajući se na </w:t>
      </w:r>
      <w:r w:rsidRPr="008D6A9C">
        <w:rPr>
          <w:rFonts w:ascii="Arial" w:eastAsia="Times New Roman" w:hAnsi="Arial" w:cs="Arial"/>
          <w:kern w:val="0"/>
          <w:lang w:eastAsia="hr-HR"/>
          <w14:ligatures w14:val="none"/>
        </w:rPr>
        <w:t xml:space="preserve">prigovore, </w:t>
      </w:r>
      <w:r w:rsidR="0023095E">
        <w:rPr>
          <w:rFonts w:ascii="Arial" w:eastAsia="Times New Roman" w:hAnsi="Arial" w:cs="Arial"/>
          <w:kern w:val="0"/>
          <w:lang w:eastAsia="hr-HR"/>
          <w14:ligatures w14:val="none"/>
        </w:rPr>
        <w:t xml:space="preserve">zahtjeve za dostavu Financijskog jamstva, </w:t>
      </w:r>
      <w:r w:rsidRPr="008D6A9C">
        <w:rPr>
          <w:rFonts w:ascii="Arial" w:eastAsia="Times New Roman" w:hAnsi="Arial" w:cs="Arial"/>
          <w:kern w:val="0"/>
          <w:lang w:eastAsia="hr-HR"/>
          <w14:ligatures w14:val="none"/>
        </w:rPr>
        <w:t>račune i obračune kao sastavne dijelove računa) upućivati jedna drugoj pisanim putem na adrese naznačene u Ugovoru, elektroničkom poštom i običnom poštom</w:t>
      </w:r>
      <w:r w:rsidR="00B01E79">
        <w:rPr>
          <w:rFonts w:ascii="Arial" w:eastAsia="Times New Roman" w:hAnsi="Arial" w:cs="Arial"/>
          <w:kern w:val="0"/>
          <w:lang w:eastAsia="hr-HR"/>
          <w14:ligatures w14:val="none"/>
        </w:rPr>
        <w:t xml:space="preserve">, </w:t>
      </w:r>
      <w:r w:rsidR="000912D0">
        <w:rPr>
          <w:rFonts w:ascii="Arial" w:eastAsia="Times New Roman" w:hAnsi="Arial" w:cs="Arial"/>
          <w:kern w:val="0"/>
          <w:lang w:eastAsia="hr-HR"/>
          <w14:ligatures w14:val="none"/>
        </w:rPr>
        <w:t>na način kako je predviđeno</w:t>
      </w:r>
      <w:r w:rsidR="00B01E79">
        <w:rPr>
          <w:rFonts w:ascii="Arial" w:eastAsia="Times New Roman" w:hAnsi="Arial" w:cs="Arial"/>
          <w:kern w:val="0"/>
          <w:lang w:eastAsia="hr-HR"/>
          <w14:ligatures w14:val="none"/>
        </w:rPr>
        <w:t xml:space="preserve"> odredbama ovog </w:t>
      </w:r>
      <w:r w:rsidR="000912D0">
        <w:rPr>
          <w:rFonts w:ascii="Arial" w:eastAsia="Times New Roman" w:hAnsi="Arial" w:cs="Arial"/>
          <w:kern w:val="0"/>
          <w:lang w:eastAsia="hr-HR"/>
          <w14:ligatures w14:val="none"/>
        </w:rPr>
        <w:t>Ugovora</w:t>
      </w:r>
      <w:r w:rsidRPr="008D6A9C">
        <w:rPr>
          <w:rFonts w:ascii="Arial" w:eastAsia="Times New Roman" w:hAnsi="Arial" w:cs="Arial"/>
          <w:kern w:val="0"/>
          <w:lang w:eastAsia="hr-HR"/>
          <w14:ligatures w14:val="none"/>
        </w:rPr>
        <w:t xml:space="preserve">. </w:t>
      </w:r>
    </w:p>
    <w:p w14:paraId="36AC8BF2"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r>
      <w:r w:rsidR="00E0547F">
        <w:rPr>
          <w:rFonts w:ascii="Arial" w:eastAsia="Times New Roman" w:hAnsi="Arial" w:cs="Arial"/>
          <w:kern w:val="0"/>
          <w:lang w:eastAsia="hr-HR"/>
          <w14:ligatures w14:val="none"/>
        </w:rPr>
        <w:t xml:space="preserve">Osim ako nije izričito regulirano drugačije ovim Ugovorom i/ili Pravilima uravnoteženja, </w:t>
      </w:r>
      <w:r w:rsidR="00E0547F">
        <w:rPr>
          <w:rFonts w:ascii="Arial" w:eastAsia="Calibri" w:hAnsi="Arial" w:cs="Arial"/>
          <w:color w:val="000000"/>
          <w:kern w:val="0"/>
          <w14:ligatures w14:val="none"/>
        </w:rPr>
        <w:t>s</w:t>
      </w:r>
      <w:r w:rsidRPr="008D6A9C">
        <w:rPr>
          <w:rFonts w:ascii="Arial" w:eastAsia="Calibri" w:hAnsi="Arial" w:cs="Arial"/>
          <w:color w:val="000000"/>
          <w:kern w:val="0"/>
          <w14:ligatures w14:val="none"/>
        </w:rPr>
        <w:t xml:space="preserve">matra se da je obavijest ili bilo koja druga pisana komunikacija između Ugovornih strana, koja se dostavlja elektroničkom poštom i običnom poštom, zaprimljena </w:t>
      </w:r>
      <w:r w:rsidR="000912D0">
        <w:rPr>
          <w:rFonts w:ascii="Arial" w:eastAsia="Calibri" w:hAnsi="Arial" w:cs="Arial"/>
          <w:color w:val="000000"/>
          <w:kern w:val="0"/>
          <w14:ligatures w14:val="none"/>
        </w:rPr>
        <w:t xml:space="preserve">protekom dva (2) dana od dana kada je </w:t>
      </w:r>
      <w:r w:rsidRPr="008D6A9C">
        <w:rPr>
          <w:rFonts w:ascii="Arial" w:eastAsia="Calibri" w:hAnsi="Arial" w:cs="Arial"/>
          <w:color w:val="000000"/>
          <w:kern w:val="0"/>
          <w14:ligatures w14:val="none"/>
        </w:rPr>
        <w:t xml:space="preserve">poslana elektroničkom poštom </w:t>
      </w:r>
      <w:r w:rsidR="000912D0">
        <w:rPr>
          <w:rFonts w:ascii="Arial" w:eastAsia="Calibri" w:hAnsi="Arial" w:cs="Arial"/>
          <w:color w:val="000000"/>
          <w:kern w:val="0"/>
          <w14:ligatures w14:val="none"/>
        </w:rPr>
        <w:t xml:space="preserve">drugoj </w:t>
      </w:r>
      <w:r w:rsidRPr="008D6A9C">
        <w:rPr>
          <w:rFonts w:ascii="Arial" w:eastAsia="Calibri" w:hAnsi="Arial" w:cs="Arial"/>
          <w:color w:val="000000"/>
          <w:kern w:val="0"/>
          <w14:ligatures w14:val="none"/>
        </w:rPr>
        <w:t>Ugovornoj strani</w:t>
      </w:r>
      <w:r w:rsidR="000912D0">
        <w:rPr>
          <w:rFonts w:ascii="Arial" w:eastAsia="Calibri" w:hAnsi="Arial" w:cs="Arial"/>
          <w:color w:val="000000"/>
          <w:kern w:val="0"/>
          <w14:ligatures w14:val="none"/>
        </w:rPr>
        <w:t xml:space="preserve"> na adresu elektroničke pošte naznačene u ovom članku</w:t>
      </w:r>
      <w:r w:rsidRPr="008D6A9C">
        <w:rPr>
          <w:rFonts w:ascii="Arial" w:eastAsia="Calibri" w:hAnsi="Arial" w:cs="Arial"/>
          <w:color w:val="000000"/>
          <w:kern w:val="0"/>
          <w14:ligatures w14:val="none"/>
        </w:rPr>
        <w:t>.</w:t>
      </w:r>
    </w:p>
    <w:p w14:paraId="148191BE" w14:textId="77777777" w:rsidR="007E7BBE" w:rsidRDefault="006E3035" w:rsidP="007E7BBE">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3</w:t>
      </w:r>
      <w:r w:rsidR="00A77CCE">
        <w:rPr>
          <w:rFonts w:ascii="Arial" w:eastAsia="Times New Roman" w:hAnsi="Arial" w:cs="Arial"/>
          <w:kern w:val="0"/>
          <w:lang w:eastAsia="hr-HR"/>
          <w14:ligatures w14:val="none"/>
        </w:rPr>
        <w:t>.</w:t>
      </w:r>
      <w:r w:rsidR="00A77CCE">
        <w:rPr>
          <w:rFonts w:ascii="Arial" w:eastAsia="Times New Roman" w:hAnsi="Arial" w:cs="Arial"/>
          <w:kern w:val="0"/>
          <w:lang w:eastAsia="hr-HR"/>
          <w14:ligatures w14:val="none"/>
        </w:rPr>
        <w:tab/>
      </w:r>
      <w:r w:rsidR="007E7BBE">
        <w:rPr>
          <w:rFonts w:ascii="Arial" w:eastAsia="Times New Roman" w:hAnsi="Arial" w:cs="Arial"/>
          <w:kern w:val="0"/>
          <w:lang w:eastAsia="hr-HR"/>
          <w14:ligatures w14:val="none"/>
        </w:rPr>
        <w:t>Adrese na koje će Ugovorne strane uzajamno slati račune i obračune (kao sastavne dijelove računa), obavijesti i drugu komunikaciju (uključujući prigovore) u vezi s ovim Ugovorom su:</w:t>
      </w:r>
    </w:p>
    <w:p w14:paraId="49C0DCCC" w14:textId="77777777" w:rsidR="007E7BBE" w:rsidRDefault="007E7BBE" w:rsidP="007E7BBE">
      <w:pPr>
        <w:spacing w:after="120" w:line="240" w:lineRule="auto"/>
        <w:ind w:left="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a. za HOPS: </w:t>
      </w:r>
    </w:p>
    <w:p w14:paraId="06E34F7C" w14:textId="77777777" w:rsidR="007E7BBE" w:rsidRDefault="007E7BBE" w:rsidP="007E7BBE">
      <w:pPr>
        <w:spacing w:after="120" w:line="240" w:lineRule="auto"/>
        <w:ind w:left="426"/>
        <w:jc w:val="both"/>
        <w:rPr>
          <w:rFonts w:ascii="Arial" w:eastAsia="Times New Roman" w:hAnsi="Arial" w:cs="Arial"/>
          <w:kern w:val="0"/>
          <w:lang w:eastAsia="hr-HR"/>
          <w14:ligatures w14:val="none"/>
        </w:rPr>
      </w:pPr>
      <w:proofErr w:type="spellStart"/>
      <w:r>
        <w:rPr>
          <w:rFonts w:ascii="Arial" w:eastAsia="Times New Roman" w:hAnsi="Arial" w:cs="Arial"/>
          <w:kern w:val="0"/>
          <w:lang w:eastAsia="hr-HR"/>
          <w14:ligatures w14:val="none"/>
        </w:rPr>
        <w:t>Kupska</w:t>
      </w:r>
      <w:proofErr w:type="spellEnd"/>
      <w:r>
        <w:rPr>
          <w:rFonts w:ascii="Arial" w:eastAsia="Times New Roman" w:hAnsi="Arial" w:cs="Arial"/>
          <w:kern w:val="0"/>
          <w:lang w:eastAsia="hr-HR"/>
          <w14:ligatures w14:val="none"/>
        </w:rPr>
        <w:t xml:space="preserve"> ulica 4</w:t>
      </w:r>
    </w:p>
    <w:p w14:paraId="596D0590" w14:textId="77777777" w:rsidR="007E7BBE" w:rsidRDefault="007E7BBE" w:rsidP="007E7BBE">
      <w:pPr>
        <w:spacing w:after="120" w:line="240" w:lineRule="auto"/>
        <w:ind w:left="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10000 Zagreb</w:t>
      </w:r>
    </w:p>
    <w:p w14:paraId="467B4406" w14:textId="77777777" w:rsidR="007E7BBE" w:rsidRDefault="007E7BBE" w:rsidP="007E7BBE">
      <w:pPr>
        <w:spacing w:after="120" w:line="240" w:lineRule="auto"/>
        <w:ind w:left="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b. za VBG:</w:t>
      </w:r>
    </w:p>
    <w:p w14:paraId="01ED6470" w14:textId="77777777" w:rsidR="008D6A9C" w:rsidRPr="008D6A9C" w:rsidRDefault="007E7BBE" w:rsidP="008D6A9C">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4.    </w:t>
      </w:r>
      <w:r w:rsidR="008D6A9C" w:rsidRPr="008D6A9C">
        <w:rPr>
          <w:rFonts w:ascii="Arial" w:eastAsia="Times New Roman" w:hAnsi="Arial" w:cs="Arial"/>
          <w:kern w:val="0"/>
          <w:lang w:eastAsia="hr-HR"/>
          <w14:ligatures w14:val="none"/>
        </w:rPr>
        <w:t xml:space="preserve">Adrese elektroničke pošte na koje će Ugovorne strane uzajamno slati račune i obračune </w:t>
      </w:r>
      <w:r w:rsidR="008D6A9C" w:rsidRPr="008D6A9C">
        <w:rPr>
          <w:rFonts w:ascii="Arial" w:eastAsia="Times New Roman" w:hAnsi="Arial" w:cs="Arial"/>
          <w:iCs/>
          <w:kern w:val="0"/>
          <w:lang w:eastAsia="hr-HR"/>
          <w14:ligatures w14:val="none"/>
        </w:rPr>
        <w:t>(kao sastavne dijelove računa)</w:t>
      </w:r>
      <w:r w:rsidR="008D6A9C" w:rsidRPr="008D6A9C">
        <w:rPr>
          <w:rFonts w:ascii="Arial" w:eastAsia="Times New Roman" w:hAnsi="Arial" w:cs="Arial"/>
          <w:kern w:val="0"/>
          <w:lang w:eastAsia="hr-HR"/>
          <w14:ligatures w14:val="none"/>
        </w:rPr>
        <w:t xml:space="preserve">, </w:t>
      </w:r>
      <w:r w:rsidR="00A77CCE">
        <w:rPr>
          <w:rFonts w:ascii="Arial" w:eastAsia="Times New Roman" w:hAnsi="Arial" w:cs="Arial"/>
          <w:kern w:val="0"/>
          <w:lang w:eastAsia="hr-HR"/>
          <w14:ligatures w14:val="none"/>
        </w:rPr>
        <w:t xml:space="preserve">zahtjev za dostavu Financijskog jamstva, </w:t>
      </w:r>
      <w:r w:rsidR="008D6A9C" w:rsidRPr="008D6A9C">
        <w:rPr>
          <w:rFonts w:ascii="Arial" w:eastAsia="Times New Roman" w:hAnsi="Arial" w:cs="Arial"/>
          <w:kern w:val="0"/>
          <w:lang w:eastAsia="hr-HR"/>
          <w14:ligatures w14:val="none"/>
        </w:rPr>
        <w:t xml:space="preserve">obavijesti i drugu komunikaciju (uključujući prigovore) u vezi s ovim Ugovorom su: </w:t>
      </w:r>
    </w:p>
    <w:p w14:paraId="0B32D064" w14:textId="77777777" w:rsidR="008D6A9C" w:rsidRPr="008D6A9C" w:rsidRDefault="008D6A9C" w:rsidP="008D6A9C">
      <w:pPr>
        <w:spacing w:after="120" w:line="240" w:lineRule="auto"/>
        <w:ind w:left="851"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a.</w:t>
      </w:r>
      <w:r w:rsidRPr="008D6A9C">
        <w:rPr>
          <w:rFonts w:ascii="Arial" w:eastAsia="Times New Roman" w:hAnsi="Arial" w:cs="Arial"/>
          <w:kern w:val="0"/>
          <w:lang w:eastAsia="hr-HR"/>
          <w14:ligatures w14:val="none"/>
        </w:rPr>
        <w:tab/>
        <w:t xml:space="preserve">za HOPS: </w:t>
      </w:r>
      <w:r w:rsidRPr="008D6A9C">
        <w:rPr>
          <w:rFonts w:ascii="Arial" w:eastAsia="Times New Roman" w:hAnsi="Arial" w:cs="Arial"/>
          <w:kern w:val="0"/>
          <w14:ligatures w14:val="none"/>
        </w:rPr>
        <w:t xml:space="preserve">imbalance@hops.hr, </w:t>
      </w:r>
    </w:p>
    <w:p w14:paraId="37714C8B" w14:textId="77777777" w:rsidR="008D6A9C" w:rsidRPr="008D6A9C" w:rsidRDefault="008D6A9C" w:rsidP="008D6A9C">
      <w:pPr>
        <w:spacing w:after="120" w:line="240" w:lineRule="auto"/>
        <w:ind w:left="851"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b.</w:t>
      </w:r>
      <w:r w:rsidRPr="008D6A9C">
        <w:rPr>
          <w:rFonts w:ascii="Arial" w:eastAsia="Times New Roman" w:hAnsi="Arial" w:cs="Arial"/>
          <w:kern w:val="0"/>
          <w:lang w:eastAsia="hr-HR"/>
          <w14:ligatures w14:val="none"/>
        </w:rPr>
        <w:tab/>
        <w:t>za VBG</w:t>
      </w:r>
      <w:r w:rsidR="00FC3C17">
        <w:rPr>
          <w:rFonts w:ascii="Arial" w:eastAsia="Times New Roman" w:hAnsi="Arial" w:cs="Arial"/>
          <w:kern w:val="0"/>
          <w:lang w:eastAsia="hr-HR"/>
          <w14:ligatures w14:val="none"/>
        </w:rPr>
        <w:t>.</w:t>
      </w:r>
    </w:p>
    <w:p w14:paraId="10925485" w14:textId="02A66BC9" w:rsidR="00E438BE" w:rsidRDefault="007E7BBE" w:rsidP="008D6A9C">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5</w:t>
      </w:r>
      <w:r w:rsidR="00791721">
        <w:rPr>
          <w:rFonts w:ascii="Arial" w:eastAsia="Times New Roman" w:hAnsi="Arial" w:cs="Arial"/>
          <w:kern w:val="0"/>
          <w:lang w:eastAsia="hr-HR"/>
          <w14:ligatures w14:val="none"/>
        </w:rPr>
        <w:t xml:space="preserve">.   </w:t>
      </w:r>
      <w:r w:rsidR="00791721">
        <w:rPr>
          <w:rFonts w:ascii="Arial" w:eastAsia="Times New Roman" w:hAnsi="Arial" w:cs="Arial"/>
          <w:kern w:val="0"/>
          <w:lang w:eastAsia="hr-HR"/>
          <w14:ligatures w14:val="none"/>
        </w:rPr>
        <w:tab/>
      </w:r>
      <w:r w:rsidR="00E438BE">
        <w:rPr>
          <w:rFonts w:ascii="Arial" w:eastAsia="Times New Roman" w:hAnsi="Arial" w:cs="Arial"/>
          <w:kern w:val="0"/>
          <w:lang w:eastAsia="hr-HR"/>
          <w14:ligatures w14:val="none"/>
        </w:rPr>
        <w:t xml:space="preserve">VBG </w:t>
      </w:r>
      <w:r w:rsidR="008C1767">
        <w:rPr>
          <w:rFonts w:ascii="Arial" w:eastAsia="Times New Roman" w:hAnsi="Arial" w:cs="Arial"/>
          <w:kern w:val="0"/>
          <w:lang w:eastAsia="hr-HR"/>
          <w14:ligatures w14:val="none"/>
        </w:rPr>
        <w:t xml:space="preserve">daje izričitu suglasnost </w:t>
      </w:r>
      <w:r w:rsidR="00E438BE">
        <w:rPr>
          <w:rFonts w:ascii="Arial" w:eastAsia="Times New Roman" w:hAnsi="Arial" w:cs="Arial"/>
          <w:kern w:val="0"/>
          <w:lang w:eastAsia="hr-HR"/>
          <w14:ligatures w14:val="none"/>
        </w:rPr>
        <w:t>da mu se svi računi, obračuni</w:t>
      </w:r>
      <w:r w:rsidR="005D4F39">
        <w:rPr>
          <w:rFonts w:ascii="Arial" w:eastAsia="Times New Roman" w:hAnsi="Arial" w:cs="Arial"/>
          <w:kern w:val="0"/>
          <w:lang w:eastAsia="hr-HR"/>
          <w14:ligatures w14:val="none"/>
        </w:rPr>
        <w:t>,</w:t>
      </w:r>
      <w:r w:rsidR="00E438BE">
        <w:rPr>
          <w:rFonts w:ascii="Arial" w:eastAsia="Times New Roman" w:hAnsi="Arial" w:cs="Arial"/>
          <w:kern w:val="0"/>
          <w:lang w:eastAsia="hr-HR"/>
          <w14:ligatures w14:val="none"/>
        </w:rPr>
        <w:t xml:space="preserve"> zahtjevi za dostavom </w:t>
      </w:r>
      <w:r w:rsidR="00663CB8">
        <w:rPr>
          <w:rFonts w:ascii="Arial" w:eastAsia="Times New Roman" w:hAnsi="Arial" w:cs="Arial"/>
          <w:kern w:val="0"/>
          <w:lang w:eastAsia="hr-HR"/>
          <w14:ligatures w14:val="none"/>
        </w:rPr>
        <w:t>Financijskog jamstva</w:t>
      </w:r>
      <w:r w:rsidR="00E438BE" w:rsidRPr="00E438BE">
        <w:rPr>
          <w:rFonts w:ascii="Arial" w:eastAsia="Times New Roman" w:hAnsi="Arial" w:cs="Arial"/>
          <w:kern w:val="0"/>
          <w:lang w:eastAsia="hr-HR"/>
          <w14:ligatures w14:val="none"/>
        </w:rPr>
        <w:t xml:space="preserve"> </w:t>
      </w:r>
      <w:r w:rsidR="005D4F39">
        <w:rPr>
          <w:rFonts w:ascii="Arial" w:eastAsia="Times New Roman" w:hAnsi="Arial" w:cs="Arial"/>
          <w:kern w:val="0"/>
          <w:lang w:eastAsia="hr-HR"/>
          <w14:ligatures w14:val="none"/>
        </w:rPr>
        <w:t xml:space="preserve">i druga komunikacija </w:t>
      </w:r>
      <w:r w:rsidR="00E438BE" w:rsidRPr="00E438BE">
        <w:rPr>
          <w:rFonts w:ascii="Arial" w:eastAsia="Times New Roman" w:hAnsi="Arial" w:cs="Arial"/>
          <w:kern w:val="0"/>
          <w:lang w:eastAsia="hr-HR"/>
          <w14:ligatures w14:val="none"/>
        </w:rPr>
        <w:t>dostavlja</w:t>
      </w:r>
      <w:r w:rsidR="00C11325">
        <w:rPr>
          <w:rFonts w:ascii="Arial" w:eastAsia="Times New Roman" w:hAnsi="Arial" w:cs="Arial"/>
          <w:kern w:val="0"/>
          <w:lang w:eastAsia="hr-HR"/>
          <w14:ligatures w14:val="none"/>
        </w:rPr>
        <w:t>ju</w:t>
      </w:r>
      <w:r w:rsidR="00E438BE" w:rsidRPr="00E438BE">
        <w:rPr>
          <w:rFonts w:ascii="Arial" w:eastAsia="Times New Roman" w:hAnsi="Arial" w:cs="Arial"/>
          <w:kern w:val="0"/>
          <w:lang w:eastAsia="hr-HR"/>
          <w14:ligatures w14:val="none"/>
        </w:rPr>
        <w:t xml:space="preserve"> na adresu</w:t>
      </w:r>
      <w:r w:rsidR="00E438BE">
        <w:rPr>
          <w:rFonts w:ascii="Arial" w:eastAsia="Times New Roman" w:hAnsi="Arial" w:cs="Arial"/>
          <w:kern w:val="0"/>
          <w:lang w:eastAsia="hr-HR"/>
          <w14:ligatures w14:val="none"/>
        </w:rPr>
        <w:t xml:space="preserve"> elektroničke pošte naveden</w:t>
      </w:r>
      <w:r w:rsidR="00583EC4">
        <w:rPr>
          <w:rFonts w:ascii="Arial" w:eastAsia="Times New Roman" w:hAnsi="Arial" w:cs="Arial"/>
          <w:kern w:val="0"/>
          <w:lang w:eastAsia="hr-HR"/>
          <w14:ligatures w14:val="none"/>
        </w:rPr>
        <w:t>u</w:t>
      </w:r>
      <w:r w:rsidR="00E438BE">
        <w:rPr>
          <w:rFonts w:ascii="Arial" w:eastAsia="Times New Roman" w:hAnsi="Arial" w:cs="Arial"/>
          <w:kern w:val="0"/>
          <w:lang w:eastAsia="hr-HR"/>
          <w14:ligatures w14:val="none"/>
        </w:rPr>
        <w:t xml:space="preserve"> u stavku </w:t>
      </w:r>
      <w:r w:rsidR="00C9657F">
        <w:rPr>
          <w:rFonts w:ascii="Arial" w:eastAsia="Times New Roman" w:hAnsi="Arial" w:cs="Arial"/>
          <w:kern w:val="0"/>
          <w:lang w:eastAsia="hr-HR"/>
          <w14:ligatures w14:val="none"/>
        </w:rPr>
        <w:t>4</w:t>
      </w:r>
      <w:r w:rsidR="00E438BE">
        <w:rPr>
          <w:rFonts w:ascii="Arial" w:eastAsia="Times New Roman" w:hAnsi="Arial" w:cs="Arial"/>
          <w:kern w:val="0"/>
          <w:lang w:eastAsia="hr-HR"/>
          <w14:ligatures w14:val="none"/>
        </w:rPr>
        <w:t>.</w:t>
      </w:r>
      <w:r w:rsidR="008C1767">
        <w:rPr>
          <w:rFonts w:ascii="Arial" w:eastAsia="Times New Roman" w:hAnsi="Arial" w:cs="Arial"/>
          <w:kern w:val="0"/>
          <w:lang w:eastAsia="hr-HR"/>
          <w14:ligatures w14:val="none"/>
        </w:rPr>
        <w:t xml:space="preserve"> b.</w:t>
      </w:r>
      <w:r w:rsidR="00E438BE">
        <w:rPr>
          <w:rFonts w:ascii="Arial" w:eastAsia="Times New Roman" w:hAnsi="Arial" w:cs="Arial"/>
          <w:kern w:val="0"/>
          <w:lang w:eastAsia="hr-HR"/>
          <w14:ligatures w14:val="none"/>
        </w:rPr>
        <w:t xml:space="preserve"> ovog članka te potvrđuje da je upoznat i suglasan s </w:t>
      </w:r>
      <w:r w:rsidR="00C11325">
        <w:rPr>
          <w:rFonts w:ascii="Arial" w:eastAsia="Times New Roman" w:hAnsi="Arial" w:cs="Arial"/>
          <w:kern w:val="0"/>
          <w:lang w:eastAsia="hr-HR"/>
          <w14:ligatures w14:val="none"/>
        </w:rPr>
        <w:t xml:space="preserve">pravnim </w:t>
      </w:r>
      <w:r w:rsidR="00E438BE">
        <w:rPr>
          <w:rFonts w:ascii="Arial" w:eastAsia="Times New Roman" w:hAnsi="Arial" w:cs="Arial"/>
          <w:kern w:val="0"/>
          <w:lang w:eastAsia="hr-HR"/>
          <w14:ligatures w14:val="none"/>
        </w:rPr>
        <w:t xml:space="preserve">posljedicama koje nastupaju sukladno ovom Ugovoru </w:t>
      </w:r>
      <w:r w:rsidR="00C11325">
        <w:rPr>
          <w:rFonts w:ascii="Arial" w:eastAsia="Times New Roman" w:hAnsi="Arial" w:cs="Arial"/>
          <w:kern w:val="0"/>
          <w:lang w:eastAsia="hr-HR"/>
          <w14:ligatures w14:val="none"/>
        </w:rPr>
        <w:t xml:space="preserve">i Pravilima uravnoteženja </w:t>
      </w:r>
      <w:r w:rsidR="00E438BE">
        <w:rPr>
          <w:rFonts w:ascii="Arial" w:eastAsia="Times New Roman" w:hAnsi="Arial" w:cs="Arial"/>
          <w:kern w:val="0"/>
          <w:lang w:eastAsia="hr-HR"/>
          <w14:ligatures w14:val="none"/>
        </w:rPr>
        <w:t xml:space="preserve">ako ne postupi po </w:t>
      </w:r>
      <w:r w:rsidR="00583EC4">
        <w:rPr>
          <w:rFonts w:ascii="Arial" w:eastAsia="Times New Roman" w:hAnsi="Arial" w:cs="Arial"/>
          <w:kern w:val="0"/>
          <w:lang w:eastAsia="hr-HR"/>
          <w14:ligatures w14:val="none"/>
        </w:rPr>
        <w:t>tako upućenim pismenima</w:t>
      </w:r>
      <w:r w:rsidR="00E438BE">
        <w:rPr>
          <w:rFonts w:ascii="Arial" w:eastAsia="Times New Roman" w:hAnsi="Arial" w:cs="Arial"/>
          <w:kern w:val="0"/>
          <w:lang w:eastAsia="hr-HR"/>
          <w14:ligatures w14:val="none"/>
        </w:rPr>
        <w:t>.</w:t>
      </w:r>
    </w:p>
    <w:p w14:paraId="58C12950" w14:textId="77777777" w:rsidR="008D6A9C" w:rsidRPr="008D6A9C" w:rsidRDefault="007E7BBE" w:rsidP="008D6A9C">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6</w:t>
      </w:r>
      <w:r w:rsidR="00E438BE">
        <w:rPr>
          <w:rFonts w:ascii="Arial" w:eastAsia="Times New Roman" w:hAnsi="Arial" w:cs="Arial"/>
          <w:kern w:val="0"/>
          <w:lang w:eastAsia="hr-HR"/>
          <w14:ligatures w14:val="none"/>
        </w:rPr>
        <w:t xml:space="preserve">.   </w:t>
      </w:r>
      <w:r w:rsidR="008D6A9C" w:rsidRPr="008D6A9C">
        <w:rPr>
          <w:rFonts w:ascii="Arial" w:eastAsia="Times New Roman" w:hAnsi="Arial" w:cs="Arial"/>
          <w:kern w:val="0"/>
          <w:lang w:eastAsia="hr-HR"/>
          <w14:ligatures w14:val="none"/>
        </w:rPr>
        <w:t xml:space="preserve">VBG se obvezuje bez odgađanja HOPS pisanim putem obavijestiti o svim promjenama koje mogu imati utjecaja na ispunjenje ugovornih obveza, a posebno podatke o promjeni sjedišta i/ili poslovne adrese, podataka poslovnog računa otvorenog u poslovnoj banci VBG i/ili drugih kontakt podataka. </w:t>
      </w:r>
    </w:p>
    <w:p w14:paraId="055AC858" w14:textId="77777777" w:rsidR="008D6A9C" w:rsidRPr="008D6A9C" w:rsidRDefault="007E7BBE" w:rsidP="008D6A9C">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7</w:t>
      </w:r>
      <w:r w:rsidR="008D6A9C" w:rsidRPr="008D6A9C">
        <w:rPr>
          <w:rFonts w:ascii="Arial" w:eastAsia="Times New Roman" w:hAnsi="Arial" w:cs="Arial"/>
          <w:kern w:val="0"/>
          <w:lang w:eastAsia="hr-HR"/>
          <w14:ligatures w14:val="none"/>
        </w:rPr>
        <w:t>.</w:t>
      </w:r>
      <w:r w:rsidR="008D6A9C" w:rsidRPr="008D6A9C">
        <w:rPr>
          <w:rFonts w:ascii="Arial" w:eastAsia="Times New Roman" w:hAnsi="Arial" w:cs="Arial"/>
          <w:kern w:val="0"/>
          <w:lang w:eastAsia="hr-HR"/>
          <w14:ligatures w14:val="none"/>
        </w:rPr>
        <w:tab/>
        <w:t xml:space="preserve">Ako VBG ne obavijesti HOPS sukladno prethodnom stavku </w:t>
      </w:r>
      <w:r w:rsidR="00583EC4">
        <w:rPr>
          <w:rFonts w:ascii="Arial" w:eastAsia="Times New Roman" w:hAnsi="Arial" w:cs="Arial"/>
          <w:kern w:val="0"/>
          <w:lang w:eastAsia="hr-HR"/>
          <w14:ligatures w14:val="none"/>
        </w:rPr>
        <w:t>5</w:t>
      </w:r>
      <w:r w:rsidR="008D6A9C" w:rsidRPr="008D6A9C">
        <w:rPr>
          <w:rFonts w:ascii="Arial" w:eastAsia="Times New Roman" w:hAnsi="Arial" w:cs="Arial"/>
          <w:kern w:val="0"/>
          <w:lang w:eastAsia="hr-HR"/>
          <w14:ligatures w14:val="none"/>
        </w:rPr>
        <w:t>. ovog članka, svi računi, obavijesti i druga dokumentacija poslana VBG-u na adrese i kontakte poznate HOPS-u smatraju se pravilno</w:t>
      </w:r>
      <w:r w:rsidR="00F474CF">
        <w:rPr>
          <w:rFonts w:ascii="Arial" w:eastAsia="Times New Roman" w:hAnsi="Arial" w:cs="Arial"/>
          <w:kern w:val="0"/>
          <w:lang w:eastAsia="hr-HR"/>
          <w14:ligatures w14:val="none"/>
        </w:rPr>
        <w:t xml:space="preserve"> i</w:t>
      </w:r>
      <w:r w:rsidR="00F57002">
        <w:rPr>
          <w:rFonts w:ascii="Arial" w:eastAsia="Times New Roman" w:hAnsi="Arial" w:cs="Arial"/>
          <w:kern w:val="0"/>
          <w:lang w:eastAsia="hr-HR"/>
          <w14:ligatures w14:val="none"/>
        </w:rPr>
        <w:t xml:space="preserve"> </w:t>
      </w:r>
      <w:r w:rsidR="00F55ACA">
        <w:rPr>
          <w:rFonts w:ascii="Arial" w:eastAsia="Times New Roman" w:hAnsi="Arial" w:cs="Arial"/>
          <w:kern w:val="0"/>
          <w:lang w:eastAsia="hr-HR"/>
          <w14:ligatures w14:val="none"/>
        </w:rPr>
        <w:t>uredno</w:t>
      </w:r>
      <w:r w:rsidR="00F55ACA" w:rsidRPr="008D6A9C">
        <w:rPr>
          <w:rFonts w:ascii="Arial" w:eastAsia="Times New Roman" w:hAnsi="Arial" w:cs="Arial"/>
          <w:kern w:val="0"/>
          <w:lang w:eastAsia="hr-HR"/>
          <w14:ligatures w14:val="none"/>
        </w:rPr>
        <w:t xml:space="preserve"> </w:t>
      </w:r>
      <w:r w:rsidR="008D6A9C" w:rsidRPr="008D6A9C">
        <w:rPr>
          <w:rFonts w:ascii="Arial" w:eastAsia="Times New Roman" w:hAnsi="Arial" w:cs="Arial"/>
          <w:kern w:val="0"/>
          <w:lang w:eastAsia="hr-HR"/>
          <w14:ligatures w14:val="none"/>
        </w:rPr>
        <w:t xml:space="preserve">dostavljenima, a VBG će snositi sve </w:t>
      </w:r>
      <w:r w:rsidR="00F55ACA">
        <w:rPr>
          <w:rFonts w:ascii="Arial" w:eastAsia="Times New Roman" w:hAnsi="Arial" w:cs="Arial"/>
          <w:kern w:val="0"/>
          <w:lang w:eastAsia="hr-HR"/>
          <w14:ligatures w14:val="none"/>
        </w:rPr>
        <w:t xml:space="preserve">pravne posljedice i </w:t>
      </w:r>
      <w:r w:rsidR="008D6A9C" w:rsidRPr="008D6A9C">
        <w:rPr>
          <w:rFonts w:ascii="Arial" w:eastAsia="Times New Roman" w:hAnsi="Arial" w:cs="Arial"/>
          <w:kern w:val="0"/>
          <w:lang w:eastAsia="hr-HR"/>
          <w14:ligatures w14:val="none"/>
        </w:rPr>
        <w:t>eventualne troškove koji mogu nastati zbog takve dostave.</w:t>
      </w:r>
    </w:p>
    <w:p w14:paraId="65AD4E8A" w14:textId="77777777" w:rsidR="008328E7" w:rsidRDefault="008328E7" w:rsidP="00CE23F6">
      <w:pPr>
        <w:autoSpaceDE w:val="0"/>
        <w:autoSpaceDN w:val="0"/>
        <w:adjustRightInd w:val="0"/>
        <w:spacing w:after="120" w:line="240" w:lineRule="auto"/>
        <w:jc w:val="both"/>
        <w:rPr>
          <w:rFonts w:ascii="Arial" w:eastAsia="Times New Roman" w:hAnsi="Arial" w:cs="Arial"/>
          <w:b/>
          <w:kern w:val="0"/>
          <w:lang w:eastAsia="hr-HR"/>
          <w14:ligatures w14:val="none"/>
        </w:rPr>
      </w:pPr>
    </w:p>
    <w:p w14:paraId="44AAF054" w14:textId="77777777" w:rsidR="00CE23F6" w:rsidRDefault="00B42310" w:rsidP="00CE23F6">
      <w:pPr>
        <w:autoSpaceDE w:val="0"/>
        <w:autoSpaceDN w:val="0"/>
        <w:adjustRightInd w:val="0"/>
        <w:spacing w:after="120" w:line="240" w:lineRule="auto"/>
        <w:jc w:val="both"/>
        <w:rPr>
          <w:rFonts w:ascii="Arial" w:eastAsia="Times New Roman" w:hAnsi="Arial" w:cs="Arial"/>
          <w:b/>
          <w:kern w:val="0"/>
          <w:lang w:eastAsia="hr-HR"/>
          <w14:ligatures w14:val="none"/>
        </w:rPr>
      </w:pPr>
      <w:r w:rsidRPr="00693F56">
        <w:rPr>
          <w:rFonts w:ascii="Arial" w:eastAsia="Times New Roman" w:hAnsi="Arial" w:cs="Arial"/>
          <w:b/>
          <w:kern w:val="0"/>
          <w:lang w:eastAsia="hr-HR"/>
          <w14:ligatures w14:val="none"/>
        </w:rPr>
        <w:lastRenderedPageBreak/>
        <w:t>FINANCIJSKO JAMSTVO</w:t>
      </w:r>
      <w:r w:rsidR="008D6A9C" w:rsidRPr="00693F56">
        <w:rPr>
          <w:rFonts w:ascii="Arial" w:eastAsia="Times New Roman" w:hAnsi="Arial" w:cs="Arial"/>
          <w:b/>
          <w:kern w:val="0"/>
          <w:lang w:eastAsia="hr-HR"/>
          <w14:ligatures w14:val="none"/>
        </w:rPr>
        <w:t xml:space="preserve"> </w:t>
      </w:r>
    </w:p>
    <w:p w14:paraId="6CD2AB71" w14:textId="77777777" w:rsidR="00CE23F6" w:rsidRDefault="00CE23F6" w:rsidP="00CE23F6">
      <w:pPr>
        <w:autoSpaceDE w:val="0"/>
        <w:autoSpaceDN w:val="0"/>
        <w:adjustRightInd w:val="0"/>
        <w:spacing w:after="120" w:line="240" w:lineRule="auto"/>
        <w:jc w:val="both"/>
        <w:rPr>
          <w:rFonts w:ascii="Arial" w:eastAsia="Times New Roman" w:hAnsi="Arial" w:cs="Arial"/>
          <w:b/>
          <w:kern w:val="0"/>
          <w:lang w:eastAsia="hr-HR"/>
          <w14:ligatures w14:val="none"/>
        </w:rPr>
      </w:pPr>
    </w:p>
    <w:p w14:paraId="69080197" w14:textId="77777777" w:rsidR="00CE2EF6" w:rsidRDefault="00CE2EF6" w:rsidP="00CE23F6">
      <w:pPr>
        <w:autoSpaceDE w:val="0"/>
        <w:autoSpaceDN w:val="0"/>
        <w:adjustRightInd w:val="0"/>
        <w:spacing w:after="120" w:line="240" w:lineRule="auto"/>
        <w:jc w:val="center"/>
        <w:rPr>
          <w:rFonts w:ascii="Arial" w:eastAsia="Times New Roman" w:hAnsi="Arial" w:cs="Arial"/>
          <w:b/>
          <w:bCs/>
          <w:kern w:val="0"/>
          <w14:ligatures w14:val="none"/>
        </w:rPr>
      </w:pPr>
      <w:r w:rsidRPr="00693F56">
        <w:rPr>
          <w:rFonts w:ascii="Arial" w:eastAsia="Times New Roman" w:hAnsi="Arial" w:cs="Arial"/>
          <w:b/>
          <w:bCs/>
          <w:kern w:val="0"/>
          <w14:ligatures w14:val="none"/>
        </w:rPr>
        <w:t>Članak 14.</w:t>
      </w:r>
    </w:p>
    <w:p w14:paraId="7331DB4A" w14:textId="77777777" w:rsidR="004F616B" w:rsidRPr="006E6E35" w:rsidRDefault="004F616B" w:rsidP="000D25DF">
      <w:pPr>
        <w:keepNext/>
        <w:spacing w:after="120" w:line="240" w:lineRule="auto"/>
        <w:ind w:left="426" w:hanging="426"/>
        <w:jc w:val="both"/>
        <w:outlineLvl w:val="3"/>
        <w:rPr>
          <w:rFonts w:ascii="Arial" w:eastAsia="Times New Roman" w:hAnsi="Arial" w:cs="Arial"/>
          <w:bCs/>
          <w:kern w:val="0"/>
          <w14:ligatures w14:val="none"/>
        </w:rPr>
      </w:pPr>
      <w:r w:rsidRPr="004F616B">
        <w:rPr>
          <w:rFonts w:ascii="Arial" w:eastAsia="Times New Roman" w:hAnsi="Arial" w:cs="Arial"/>
          <w:bCs/>
          <w:kern w:val="0"/>
          <w14:ligatures w14:val="none"/>
        </w:rPr>
        <w:t>1</w:t>
      </w:r>
      <w:r w:rsidR="00CE2EF6">
        <w:rPr>
          <w:rFonts w:ascii="Arial" w:eastAsia="Times New Roman" w:hAnsi="Arial" w:cs="Arial"/>
          <w:bCs/>
          <w:kern w:val="0"/>
          <w14:ligatures w14:val="none"/>
        </w:rPr>
        <w:t>.</w:t>
      </w:r>
      <w:r w:rsidRPr="004F616B">
        <w:rPr>
          <w:rFonts w:ascii="Arial" w:eastAsia="Times New Roman" w:hAnsi="Arial" w:cs="Arial"/>
          <w:bCs/>
          <w:kern w:val="0"/>
          <w14:ligatures w14:val="none"/>
        </w:rPr>
        <w:t xml:space="preserve"> </w:t>
      </w:r>
      <w:r w:rsidR="000D25DF">
        <w:rPr>
          <w:rFonts w:ascii="Arial" w:eastAsia="Times New Roman" w:hAnsi="Arial" w:cs="Arial"/>
          <w:bCs/>
          <w:kern w:val="0"/>
          <w14:ligatures w14:val="none"/>
        </w:rPr>
        <w:tab/>
      </w:r>
      <w:r w:rsidR="00CE2EF6" w:rsidRPr="006E6E35">
        <w:rPr>
          <w:rFonts w:ascii="Arial" w:eastAsia="Times New Roman" w:hAnsi="Arial" w:cs="Arial"/>
          <w:bCs/>
          <w:kern w:val="0"/>
          <w14:ligatures w14:val="none"/>
        </w:rPr>
        <w:t>VBG</w:t>
      </w:r>
      <w:r w:rsidRPr="006E6E35">
        <w:rPr>
          <w:rFonts w:ascii="Arial" w:eastAsia="Times New Roman" w:hAnsi="Arial" w:cs="Arial"/>
          <w:bCs/>
          <w:kern w:val="0"/>
          <w14:ligatures w14:val="none"/>
        </w:rPr>
        <w:t xml:space="preserve"> je obvezan u roku od </w:t>
      </w:r>
      <w:r w:rsidR="004B4BB5" w:rsidRPr="006E6E35">
        <w:rPr>
          <w:rFonts w:ascii="Arial" w:eastAsia="Times New Roman" w:hAnsi="Arial" w:cs="Arial"/>
          <w:bCs/>
          <w:kern w:val="0"/>
          <w14:ligatures w14:val="none"/>
        </w:rPr>
        <w:t xml:space="preserve">8 </w:t>
      </w:r>
      <w:r w:rsidRPr="006E6E35">
        <w:rPr>
          <w:rFonts w:ascii="Arial" w:eastAsia="Times New Roman" w:hAnsi="Arial" w:cs="Arial"/>
          <w:bCs/>
          <w:kern w:val="0"/>
          <w14:ligatures w14:val="none"/>
        </w:rPr>
        <w:t xml:space="preserve">dana od dana sklapanja Ugovora dostaviti </w:t>
      </w:r>
      <w:r w:rsidR="004B4BB5" w:rsidRPr="006E6E35">
        <w:rPr>
          <w:rFonts w:ascii="Arial" w:eastAsia="Times New Roman" w:hAnsi="Arial" w:cs="Arial"/>
          <w:bCs/>
          <w:kern w:val="0"/>
          <w14:ligatures w14:val="none"/>
        </w:rPr>
        <w:t>HOPS-u</w:t>
      </w:r>
      <w:r w:rsidRPr="006E6E35">
        <w:rPr>
          <w:rFonts w:ascii="Arial" w:eastAsia="Times New Roman" w:hAnsi="Arial" w:cs="Arial"/>
          <w:bCs/>
          <w:kern w:val="0"/>
          <w14:ligatures w14:val="none"/>
        </w:rPr>
        <w:t xml:space="preserve"> sredstvo osiguranja plaćanja, u iznosu koji se utvrđuje sukladno članku </w:t>
      </w:r>
      <w:r w:rsidR="004B4BB5" w:rsidRPr="006E6E35">
        <w:rPr>
          <w:rFonts w:ascii="Arial" w:eastAsia="Times New Roman" w:hAnsi="Arial" w:cs="Arial"/>
          <w:bCs/>
          <w:kern w:val="0"/>
          <w14:ligatures w14:val="none"/>
        </w:rPr>
        <w:t>1</w:t>
      </w:r>
      <w:r w:rsidR="000E458C" w:rsidRPr="006E6E35">
        <w:rPr>
          <w:rFonts w:ascii="Arial" w:eastAsia="Times New Roman" w:hAnsi="Arial" w:cs="Arial"/>
          <w:bCs/>
          <w:kern w:val="0"/>
          <w14:ligatures w14:val="none"/>
        </w:rPr>
        <w:t>6</w:t>
      </w:r>
      <w:r w:rsidRPr="006E6E35">
        <w:rPr>
          <w:rFonts w:ascii="Arial" w:eastAsia="Times New Roman" w:hAnsi="Arial" w:cs="Arial"/>
          <w:bCs/>
          <w:kern w:val="0"/>
          <w14:ligatures w14:val="none"/>
        </w:rPr>
        <w:t xml:space="preserve">. </w:t>
      </w:r>
      <w:r w:rsidR="004B4BB5" w:rsidRPr="006E6E35">
        <w:rPr>
          <w:rFonts w:ascii="Arial" w:eastAsia="Times New Roman" w:hAnsi="Arial" w:cs="Arial"/>
          <w:bCs/>
          <w:kern w:val="0"/>
          <w14:ligatures w14:val="none"/>
        </w:rPr>
        <w:t>ovog Ugovora</w:t>
      </w:r>
      <w:r w:rsidRPr="006E6E35">
        <w:rPr>
          <w:rFonts w:ascii="Arial" w:eastAsia="Times New Roman" w:hAnsi="Arial" w:cs="Arial"/>
          <w:bCs/>
          <w:kern w:val="0"/>
          <w14:ligatures w14:val="none"/>
        </w:rPr>
        <w:t>, a koje može biti dostavljeno:</w:t>
      </w:r>
    </w:p>
    <w:p w14:paraId="5AB69321" w14:textId="77777777" w:rsidR="004F616B" w:rsidRPr="006E6E35" w:rsidRDefault="004F616B" w:rsidP="000D25DF">
      <w:pPr>
        <w:keepNext/>
        <w:spacing w:after="120" w:line="240" w:lineRule="auto"/>
        <w:ind w:left="851"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 xml:space="preserve">a) </w:t>
      </w:r>
      <w:r w:rsidR="000D25DF" w:rsidRPr="006E6E35">
        <w:rPr>
          <w:rFonts w:ascii="Arial" w:eastAsia="Times New Roman" w:hAnsi="Arial" w:cs="Arial"/>
          <w:bCs/>
          <w:kern w:val="0"/>
          <w14:ligatures w14:val="none"/>
        </w:rPr>
        <w:tab/>
      </w:r>
      <w:r w:rsidRPr="006E6E35">
        <w:rPr>
          <w:rFonts w:ascii="Arial" w:eastAsia="Times New Roman" w:hAnsi="Arial" w:cs="Arial"/>
          <w:bCs/>
          <w:kern w:val="0"/>
          <w14:ligatures w14:val="none"/>
        </w:rPr>
        <w:t xml:space="preserve">u obliku bezuvjetne, neopozive, bez prava na prigovor i na prvi poziv naplative bankarske garancije, izdane od </w:t>
      </w:r>
      <w:r w:rsidR="00F44A08" w:rsidRPr="006E6E35">
        <w:rPr>
          <w:rFonts w:ascii="Arial" w:eastAsia="Times New Roman" w:hAnsi="Arial" w:cs="Arial"/>
          <w:bCs/>
          <w:kern w:val="0"/>
          <w14:ligatures w14:val="none"/>
        </w:rPr>
        <w:t xml:space="preserve">prvoklasne </w:t>
      </w:r>
      <w:r w:rsidRPr="006E6E35">
        <w:rPr>
          <w:rFonts w:ascii="Arial" w:eastAsia="Times New Roman" w:hAnsi="Arial" w:cs="Arial"/>
          <w:bCs/>
          <w:kern w:val="0"/>
          <w14:ligatures w14:val="none"/>
        </w:rPr>
        <w:t xml:space="preserve">banke </w:t>
      </w:r>
      <w:r w:rsidR="00051FFB" w:rsidRPr="006E6E35">
        <w:rPr>
          <w:rFonts w:ascii="Arial" w:eastAsia="Times New Roman" w:hAnsi="Arial" w:cs="Arial"/>
          <w:bCs/>
          <w:kern w:val="0"/>
          <w14:ligatures w14:val="none"/>
        </w:rPr>
        <w:t>sa sjedištem u Republici Hrvatskoj</w:t>
      </w:r>
      <w:r w:rsidR="00F44A08" w:rsidRPr="006E6E35">
        <w:rPr>
          <w:rFonts w:ascii="Arial" w:eastAsia="Times New Roman" w:hAnsi="Arial" w:cs="Arial"/>
          <w:bCs/>
          <w:kern w:val="0"/>
          <w14:ligatures w14:val="none"/>
        </w:rPr>
        <w:t xml:space="preserve"> prihvatljive za HOPS</w:t>
      </w:r>
      <w:r w:rsidRPr="006E6E35">
        <w:rPr>
          <w:rFonts w:ascii="Arial" w:eastAsia="Times New Roman" w:hAnsi="Arial" w:cs="Arial"/>
          <w:bCs/>
          <w:kern w:val="0"/>
          <w14:ligatures w14:val="none"/>
        </w:rPr>
        <w:t>, i/ili</w:t>
      </w:r>
    </w:p>
    <w:p w14:paraId="29372C89" w14:textId="77777777" w:rsidR="00BD7271" w:rsidRPr="006E6E35" w:rsidRDefault="004F616B" w:rsidP="002378B7">
      <w:pPr>
        <w:keepNext/>
        <w:spacing w:after="120" w:line="240" w:lineRule="auto"/>
        <w:ind w:left="851"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 xml:space="preserve">b) </w:t>
      </w:r>
      <w:r w:rsidR="000D25DF" w:rsidRPr="006E6E35">
        <w:rPr>
          <w:rFonts w:ascii="Arial" w:eastAsia="Times New Roman" w:hAnsi="Arial" w:cs="Arial"/>
          <w:bCs/>
          <w:kern w:val="0"/>
          <w14:ligatures w14:val="none"/>
        </w:rPr>
        <w:tab/>
      </w:r>
      <w:r w:rsidRPr="006E6E35">
        <w:rPr>
          <w:rFonts w:ascii="Arial" w:eastAsia="Times New Roman" w:hAnsi="Arial" w:cs="Arial"/>
          <w:bCs/>
          <w:kern w:val="0"/>
          <w14:ligatures w14:val="none"/>
        </w:rPr>
        <w:t xml:space="preserve">polaganjem novčanog pologa na depozitni račun </w:t>
      </w:r>
      <w:r w:rsidR="004B4BB5" w:rsidRPr="006E6E35">
        <w:rPr>
          <w:rFonts w:ascii="Arial" w:eastAsia="Times New Roman" w:hAnsi="Arial" w:cs="Arial"/>
          <w:bCs/>
          <w:kern w:val="0"/>
          <w14:ligatures w14:val="none"/>
        </w:rPr>
        <w:t>HOPS-a</w:t>
      </w:r>
      <w:r w:rsidR="002378B7" w:rsidRPr="006E6E35">
        <w:rPr>
          <w:rFonts w:ascii="Arial" w:eastAsia="Times New Roman" w:hAnsi="Arial" w:cs="Arial"/>
          <w:bCs/>
          <w:kern w:val="0"/>
          <w14:ligatures w14:val="none"/>
        </w:rPr>
        <w:t>, otvoren u Privrednoj banci Zagreb, broj HR92 2340 0091 5102 2183 7 u EUR</w:t>
      </w:r>
      <w:r w:rsidR="00BD7271" w:rsidRPr="006E6E35">
        <w:rPr>
          <w:rFonts w:ascii="Arial" w:eastAsia="Times New Roman" w:hAnsi="Arial" w:cs="Arial"/>
          <w:bCs/>
          <w:kern w:val="0"/>
          <w14:ligatures w14:val="none"/>
        </w:rPr>
        <w:t xml:space="preserve"> ili</w:t>
      </w:r>
    </w:p>
    <w:p w14:paraId="44B44B8D" w14:textId="77777777" w:rsidR="009F0B56" w:rsidRPr="006E6E35" w:rsidRDefault="00BD7271" w:rsidP="002378B7">
      <w:pPr>
        <w:keepNext/>
        <w:spacing w:after="120" w:line="240" w:lineRule="auto"/>
        <w:ind w:left="851"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 xml:space="preserve">c) </w:t>
      </w:r>
      <w:r w:rsidRPr="006E6E35">
        <w:rPr>
          <w:rFonts w:ascii="Arial" w:eastAsia="Times New Roman" w:hAnsi="Arial" w:cs="Arial"/>
          <w:bCs/>
          <w:kern w:val="0"/>
          <w14:ligatures w14:val="none"/>
        </w:rPr>
        <w:tab/>
        <w:t xml:space="preserve">u obliku zadužnice, </w:t>
      </w:r>
      <w:proofErr w:type="spellStart"/>
      <w:r w:rsidRPr="006E6E35">
        <w:rPr>
          <w:rFonts w:ascii="Arial" w:eastAsia="Times New Roman" w:hAnsi="Arial" w:cs="Arial"/>
          <w:bCs/>
          <w:kern w:val="0"/>
          <w14:ligatures w14:val="none"/>
        </w:rPr>
        <w:t>solemnizirane</w:t>
      </w:r>
      <w:proofErr w:type="spellEnd"/>
      <w:r w:rsidRPr="006E6E35">
        <w:rPr>
          <w:rFonts w:ascii="Arial" w:eastAsia="Times New Roman" w:hAnsi="Arial" w:cs="Arial"/>
          <w:bCs/>
          <w:kern w:val="0"/>
          <w14:ligatures w14:val="none"/>
        </w:rPr>
        <w:t xml:space="preserve"> od strane javnog bilježnika sukladno Ovršnom zakonu, i to bjanko ili običn</w:t>
      </w:r>
      <w:r w:rsidR="00C86696" w:rsidRPr="006E6E35">
        <w:rPr>
          <w:rFonts w:ascii="Arial" w:eastAsia="Times New Roman" w:hAnsi="Arial" w:cs="Arial"/>
          <w:bCs/>
          <w:kern w:val="0"/>
          <w14:ligatures w14:val="none"/>
        </w:rPr>
        <w:t>e</w:t>
      </w:r>
      <w:r w:rsidRPr="006E6E35">
        <w:rPr>
          <w:rFonts w:ascii="Arial" w:eastAsia="Times New Roman" w:hAnsi="Arial" w:cs="Arial"/>
          <w:bCs/>
          <w:kern w:val="0"/>
          <w14:ligatures w14:val="none"/>
        </w:rPr>
        <w:t xml:space="preserve"> zadužnic</w:t>
      </w:r>
      <w:r w:rsidR="00C86696" w:rsidRPr="006E6E35">
        <w:rPr>
          <w:rFonts w:ascii="Arial" w:eastAsia="Times New Roman" w:hAnsi="Arial" w:cs="Arial"/>
          <w:bCs/>
          <w:kern w:val="0"/>
          <w14:ligatures w14:val="none"/>
        </w:rPr>
        <w:t>e</w:t>
      </w:r>
      <w:r w:rsidRPr="006E6E35">
        <w:rPr>
          <w:rFonts w:ascii="Arial" w:eastAsia="Times New Roman" w:hAnsi="Arial" w:cs="Arial"/>
          <w:bCs/>
          <w:kern w:val="0"/>
          <w14:ligatures w14:val="none"/>
        </w:rPr>
        <w:t xml:space="preserve"> po izboru HOPS-a</w:t>
      </w:r>
      <w:r w:rsidR="00C86696" w:rsidRPr="006E6E35">
        <w:rPr>
          <w:rFonts w:ascii="Arial" w:eastAsia="Times New Roman" w:hAnsi="Arial" w:cs="Arial"/>
          <w:bCs/>
          <w:kern w:val="0"/>
          <w14:ligatures w14:val="none"/>
        </w:rPr>
        <w:t>;</w:t>
      </w:r>
      <w:r w:rsidR="00583EC4" w:rsidRPr="006E6E35">
        <w:rPr>
          <w:rFonts w:ascii="Arial" w:eastAsia="Times New Roman" w:hAnsi="Arial" w:cs="Arial"/>
          <w:bCs/>
          <w:kern w:val="0"/>
          <w14:ligatures w14:val="none"/>
        </w:rPr>
        <w:t xml:space="preserve"> ako je VBG pravna osoba iz članka 49. Pravila uravnoteženj</w:t>
      </w:r>
      <w:r w:rsidR="005D4F39" w:rsidRPr="006E6E35">
        <w:rPr>
          <w:rFonts w:ascii="Arial" w:eastAsia="Times New Roman" w:hAnsi="Arial" w:cs="Arial"/>
          <w:bCs/>
          <w:kern w:val="0"/>
          <w14:ligatures w14:val="none"/>
        </w:rPr>
        <w:t>a</w:t>
      </w:r>
      <w:r w:rsidR="00583EC4" w:rsidRPr="006E6E35">
        <w:rPr>
          <w:rFonts w:ascii="Arial" w:eastAsia="Times New Roman" w:hAnsi="Arial" w:cs="Arial"/>
          <w:bCs/>
          <w:kern w:val="0"/>
          <w14:ligatures w14:val="none"/>
        </w:rPr>
        <w:t xml:space="preserve">, </w:t>
      </w:r>
      <w:r w:rsidRPr="006E6E35">
        <w:rPr>
          <w:rFonts w:ascii="Arial" w:eastAsia="Times New Roman" w:hAnsi="Arial" w:cs="Arial"/>
          <w:bCs/>
          <w:kern w:val="0"/>
          <w14:ligatures w14:val="none"/>
        </w:rPr>
        <w:t xml:space="preserve"> </w:t>
      </w:r>
      <w:r w:rsidR="004E2ADF" w:rsidRPr="006E6E35">
        <w:rPr>
          <w:rFonts w:ascii="Arial" w:eastAsia="Times New Roman" w:hAnsi="Arial" w:cs="Arial"/>
          <w:bCs/>
          <w:kern w:val="0"/>
          <w14:ligatures w14:val="none"/>
        </w:rPr>
        <w:t xml:space="preserve"> </w:t>
      </w:r>
    </w:p>
    <w:p w14:paraId="53C33A83" w14:textId="77777777" w:rsidR="004F616B" w:rsidRPr="006E6E35" w:rsidRDefault="004E2ADF" w:rsidP="002378B7">
      <w:pPr>
        <w:keepNext/>
        <w:spacing w:after="120" w:line="240" w:lineRule="auto"/>
        <w:ind w:left="851"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 xml:space="preserve">(u daljnjem tekstu: </w:t>
      </w:r>
      <w:r w:rsidR="00B42310" w:rsidRPr="006E6E35">
        <w:rPr>
          <w:rFonts w:ascii="Arial" w:eastAsia="Times New Roman" w:hAnsi="Arial" w:cs="Arial"/>
          <w:b/>
          <w:kern w:val="0"/>
          <w14:ligatures w14:val="none"/>
        </w:rPr>
        <w:t>Financijsko jamstvo</w:t>
      </w:r>
      <w:r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w:t>
      </w:r>
    </w:p>
    <w:p w14:paraId="03A888B6" w14:textId="77777777" w:rsidR="004F616B" w:rsidRPr="006E6E35" w:rsidRDefault="009F1AC8" w:rsidP="000D25DF">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2</w:t>
      </w:r>
      <w:r w:rsidR="004B4BB5"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 xml:space="preserve"> </w:t>
      </w:r>
      <w:r w:rsidR="000D25DF" w:rsidRPr="006E6E35">
        <w:rPr>
          <w:rFonts w:ascii="Arial" w:eastAsia="Times New Roman" w:hAnsi="Arial" w:cs="Arial"/>
          <w:bCs/>
          <w:kern w:val="0"/>
          <w14:ligatures w14:val="none"/>
        </w:rPr>
        <w:tab/>
      </w:r>
      <w:r w:rsidR="004F616B" w:rsidRPr="006E6E35">
        <w:rPr>
          <w:rFonts w:ascii="Arial" w:eastAsia="Times New Roman" w:hAnsi="Arial" w:cs="Arial"/>
          <w:bCs/>
          <w:kern w:val="0"/>
          <w14:ligatures w14:val="none"/>
        </w:rPr>
        <w:t xml:space="preserve">Sve troškove vezane uz izdavanje, održavanje na snazi i obnovu </w:t>
      </w:r>
      <w:r w:rsidR="00CB02D1" w:rsidRPr="006E6E35">
        <w:rPr>
          <w:rFonts w:ascii="Arial" w:eastAsia="Times New Roman" w:hAnsi="Arial" w:cs="Arial"/>
          <w:bCs/>
          <w:kern w:val="0"/>
          <w14:ligatures w14:val="none"/>
        </w:rPr>
        <w:t>Financijskog jamstva</w:t>
      </w:r>
      <w:r w:rsidR="004F616B" w:rsidRPr="006E6E35">
        <w:rPr>
          <w:rFonts w:ascii="Arial" w:eastAsia="Times New Roman" w:hAnsi="Arial" w:cs="Arial"/>
          <w:bCs/>
          <w:kern w:val="0"/>
          <w14:ligatures w14:val="none"/>
        </w:rPr>
        <w:t xml:space="preserve"> te troškove vezane uz korištenje (aktivaciju) </w:t>
      </w:r>
      <w:r w:rsidR="00CB02D1" w:rsidRPr="006E6E35">
        <w:rPr>
          <w:rFonts w:ascii="Arial" w:eastAsia="Times New Roman" w:hAnsi="Arial" w:cs="Arial"/>
          <w:bCs/>
          <w:kern w:val="0"/>
          <w14:ligatures w14:val="none"/>
        </w:rPr>
        <w:t>Financijskog jamstva</w:t>
      </w:r>
      <w:r w:rsidR="004F616B" w:rsidRPr="006E6E35">
        <w:rPr>
          <w:rFonts w:ascii="Arial" w:eastAsia="Times New Roman" w:hAnsi="Arial" w:cs="Arial"/>
          <w:bCs/>
          <w:kern w:val="0"/>
          <w14:ligatures w14:val="none"/>
        </w:rPr>
        <w:t xml:space="preserve"> snosi </w:t>
      </w:r>
      <w:r w:rsidR="004B4BB5" w:rsidRPr="006E6E35">
        <w:rPr>
          <w:rFonts w:ascii="Arial" w:eastAsia="Times New Roman" w:hAnsi="Arial" w:cs="Arial"/>
          <w:bCs/>
          <w:kern w:val="0"/>
          <w14:ligatures w14:val="none"/>
        </w:rPr>
        <w:t>VBG</w:t>
      </w:r>
      <w:r w:rsidR="004F616B" w:rsidRPr="006E6E35">
        <w:rPr>
          <w:rFonts w:ascii="Arial" w:eastAsia="Times New Roman" w:hAnsi="Arial" w:cs="Arial"/>
          <w:bCs/>
          <w:kern w:val="0"/>
          <w14:ligatures w14:val="none"/>
        </w:rPr>
        <w:t>.</w:t>
      </w:r>
    </w:p>
    <w:p w14:paraId="73916EC7" w14:textId="77777777" w:rsidR="004F616B" w:rsidRPr="006E6E35" w:rsidRDefault="009F1AC8" w:rsidP="000D25DF">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3</w:t>
      </w:r>
      <w:r w:rsidR="004B4BB5"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 xml:space="preserve"> </w:t>
      </w:r>
      <w:r w:rsidR="000D25DF" w:rsidRPr="006E6E35">
        <w:rPr>
          <w:rFonts w:ascii="Arial" w:eastAsia="Times New Roman" w:hAnsi="Arial" w:cs="Arial"/>
          <w:bCs/>
          <w:kern w:val="0"/>
          <w14:ligatures w14:val="none"/>
        </w:rPr>
        <w:tab/>
      </w:r>
      <w:r w:rsidR="004F616B" w:rsidRPr="006E6E35">
        <w:rPr>
          <w:rFonts w:ascii="Arial" w:eastAsia="Times New Roman" w:hAnsi="Arial" w:cs="Arial"/>
          <w:bCs/>
          <w:kern w:val="0"/>
          <w14:ligatures w14:val="none"/>
        </w:rPr>
        <w:t xml:space="preserve">Bankarska garancija mora biti izdana u pisanom obliku na hrvatskom ili engleskom jeziku i latiničnom pismu. Ako </w:t>
      </w:r>
      <w:r w:rsidR="004B4BB5" w:rsidRPr="006E6E35">
        <w:rPr>
          <w:rFonts w:ascii="Arial" w:eastAsia="Times New Roman" w:hAnsi="Arial" w:cs="Arial"/>
          <w:bCs/>
          <w:kern w:val="0"/>
          <w14:ligatures w14:val="none"/>
        </w:rPr>
        <w:t>VBG</w:t>
      </w:r>
      <w:r w:rsidR="004F616B" w:rsidRPr="006E6E35">
        <w:rPr>
          <w:rFonts w:ascii="Arial" w:eastAsia="Times New Roman" w:hAnsi="Arial" w:cs="Arial"/>
          <w:bCs/>
          <w:kern w:val="0"/>
          <w14:ligatures w14:val="none"/>
        </w:rPr>
        <w:t xml:space="preserve"> dostavi bankarsku garanciju na stranom jeziku osim engleskog jezika, </w:t>
      </w:r>
      <w:r w:rsidR="004B4BB5" w:rsidRPr="006E6E35">
        <w:rPr>
          <w:rFonts w:ascii="Arial" w:eastAsia="Times New Roman" w:hAnsi="Arial" w:cs="Arial"/>
          <w:bCs/>
          <w:kern w:val="0"/>
          <w14:ligatures w14:val="none"/>
        </w:rPr>
        <w:t>VBG</w:t>
      </w:r>
      <w:r w:rsidR="004F616B" w:rsidRPr="006E6E35">
        <w:rPr>
          <w:rFonts w:ascii="Arial" w:eastAsia="Times New Roman" w:hAnsi="Arial" w:cs="Arial"/>
          <w:bCs/>
          <w:kern w:val="0"/>
          <w14:ligatures w14:val="none"/>
        </w:rPr>
        <w:t xml:space="preserve"> je uz izvornik bankarske garancije obvezan dostaviti ovjereni prijevod na hrvatski jezik.</w:t>
      </w:r>
    </w:p>
    <w:p w14:paraId="2D53BF21" w14:textId="77777777" w:rsidR="004F616B" w:rsidRPr="006E6E35" w:rsidRDefault="009F1AC8" w:rsidP="000D25DF">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4</w:t>
      </w:r>
      <w:r w:rsidR="004B4BB5"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 xml:space="preserve"> </w:t>
      </w:r>
      <w:r w:rsidR="000D25DF" w:rsidRPr="006E6E35">
        <w:rPr>
          <w:rFonts w:ascii="Arial" w:eastAsia="Times New Roman" w:hAnsi="Arial" w:cs="Arial"/>
          <w:bCs/>
          <w:kern w:val="0"/>
          <w14:ligatures w14:val="none"/>
        </w:rPr>
        <w:tab/>
      </w:r>
      <w:r w:rsidR="004F616B" w:rsidRPr="006E6E35">
        <w:rPr>
          <w:rFonts w:ascii="Arial" w:eastAsia="Times New Roman" w:hAnsi="Arial" w:cs="Arial"/>
          <w:bCs/>
          <w:kern w:val="0"/>
          <w14:ligatures w14:val="none"/>
        </w:rPr>
        <w:t xml:space="preserve">Smatra se da je </w:t>
      </w:r>
      <w:r w:rsidR="004B4BB5" w:rsidRPr="006E6E35">
        <w:rPr>
          <w:rFonts w:ascii="Arial" w:eastAsia="Times New Roman" w:hAnsi="Arial" w:cs="Arial"/>
          <w:bCs/>
          <w:kern w:val="0"/>
          <w14:ligatures w14:val="none"/>
        </w:rPr>
        <w:t>VBG</w:t>
      </w:r>
      <w:r w:rsidR="004F616B" w:rsidRPr="006E6E35">
        <w:rPr>
          <w:rFonts w:ascii="Arial" w:eastAsia="Times New Roman" w:hAnsi="Arial" w:cs="Arial"/>
          <w:bCs/>
          <w:kern w:val="0"/>
          <w14:ligatures w14:val="none"/>
        </w:rPr>
        <w:t xml:space="preserve"> dostavio </w:t>
      </w:r>
      <w:r w:rsidR="00E22EC5" w:rsidRPr="006E6E35">
        <w:rPr>
          <w:rFonts w:ascii="Arial" w:eastAsia="Times New Roman" w:hAnsi="Arial" w:cs="Arial"/>
          <w:bCs/>
          <w:kern w:val="0"/>
          <w14:ligatures w14:val="none"/>
        </w:rPr>
        <w:t>Financijsko jamstvo</w:t>
      </w:r>
      <w:r w:rsidR="004F616B" w:rsidRPr="006E6E35">
        <w:rPr>
          <w:rFonts w:ascii="Arial" w:eastAsia="Times New Roman" w:hAnsi="Arial" w:cs="Arial"/>
          <w:bCs/>
          <w:kern w:val="0"/>
          <w14:ligatures w14:val="none"/>
        </w:rPr>
        <w:t xml:space="preserve"> kad </w:t>
      </w:r>
      <w:r w:rsidR="004B4BB5" w:rsidRPr="006E6E35">
        <w:rPr>
          <w:rFonts w:ascii="Arial" w:eastAsia="Times New Roman" w:hAnsi="Arial" w:cs="Arial"/>
          <w:bCs/>
          <w:kern w:val="0"/>
          <w14:ligatures w14:val="none"/>
        </w:rPr>
        <w:t>HOPS</w:t>
      </w:r>
      <w:r w:rsidR="004F616B" w:rsidRPr="006E6E35">
        <w:rPr>
          <w:rFonts w:ascii="Arial" w:eastAsia="Times New Roman" w:hAnsi="Arial" w:cs="Arial"/>
          <w:bCs/>
          <w:kern w:val="0"/>
          <w14:ligatures w14:val="none"/>
        </w:rPr>
        <w:t xml:space="preserve"> na adresi sjedišta zaprimi izvornik </w:t>
      </w:r>
      <w:r w:rsidRPr="006E6E35">
        <w:rPr>
          <w:rFonts w:ascii="Arial" w:eastAsia="Times New Roman" w:hAnsi="Arial" w:cs="Arial"/>
          <w:bCs/>
          <w:kern w:val="0"/>
          <w14:ligatures w14:val="none"/>
        </w:rPr>
        <w:t>istog</w:t>
      </w:r>
      <w:r w:rsidR="004F616B" w:rsidRPr="006E6E35">
        <w:rPr>
          <w:rFonts w:ascii="Arial" w:eastAsia="Times New Roman" w:hAnsi="Arial" w:cs="Arial"/>
          <w:bCs/>
          <w:kern w:val="0"/>
          <w14:ligatures w14:val="none"/>
        </w:rPr>
        <w:t xml:space="preserve">, odnosno kad su novčana sredstva </w:t>
      </w:r>
      <w:r w:rsidR="006B002D" w:rsidRPr="006E6E35">
        <w:rPr>
          <w:rFonts w:ascii="Arial" w:eastAsia="Times New Roman" w:hAnsi="Arial" w:cs="Arial"/>
          <w:bCs/>
          <w:kern w:val="0"/>
          <w14:ligatures w14:val="none"/>
        </w:rPr>
        <w:t xml:space="preserve">evidentirana </w:t>
      </w:r>
      <w:r w:rsidR="004F616B" w:rsidRPr="006E6E35">
        <w:rPr>
          <w:rFonts w:ascii="Arial" w:eastAsia="Times New Roman" w:hAnsi="Arial" w:cs="Arial"/>
          <w:bCs/>
          <w:kern w:val="0"/>
          <w14:ligatures w14:val="none"/>
        </w:rPr>
        <w:t xml:space="preserve">na depozitnom računu te je </w:t>
      </w:r>
      <w:r w:rsidR="004B4BB5" w:rsidRPr="006E6E35">
        <w:rPr>
          <w:rFonts w:ascii="Arial" w:eastAsia="Times New Roman" w:hAnsi="Arial" w:cs="Arial"/>
          <w:bCs/>
          <w:kern w:val="0"/>
          <w14:ligatures w14:val="none"/>
        </w:rPr>
        <w:t>HOPS-u</w:t>
      </w:r>
      <w:r w:rsidR="004F616B" w:rsidRPr="006E6E35">
        <w:rPr>
          <w:rFonts w:ascii="Arial" w:eastAsia="Times New Roman" w:hAnsi="Arial" w:cs="Arial"/>
          <w:bCs/>
          <w:kern w:val="0"/>
          <w14:ligatures w14:val="none"/>
        </w:rPr>
        <w:t xml:space="preserve"> omogućeno raspolaganje tim sredstvima.</w:t>
      </w:r>
    </w:p>
    <w:p w14:paraId="00D83221" w14:textId="77777777" w:rsidR="00B72FB5" w:rsidRPr="006E6E35" w:rsidRDefault="009F1AC8" w:rsidP="00B72FB5">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5</w:t>
      </w:r>
      <w:r w:rsidR="004B4BB5"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 xml:space="preserve"> </w:t>
      </w:r>
      <w:r w:rsidR="000D25DF" w:rsidRPr="006E6E35">
        <w:rPr>
          <w:rFonts w:ascii="Arial" w:eastAsia="Times New Roman" w:hAnsi="Arial" w:cs="Arial"/>
          <w:bCs/>
          <w:kern w:val="0"/>
          <w14:ligatures w14:val="none"/>
        </w:rPr>
        <w:tab/>
      </w:r>
      <w:r w:rsidR="005372C3" w:rsidRPr="006E6E35">
        <w:rPr>
          <w:rFonts w:ascii="Arial" w:eastAsia="Times New Roman" w:hAnsi="Arial" w:cs="Arial"/>
          <w:bCs/>
          <w:kern w:val="0"/>
          <w14:ligatures w14:val="none"/>
        </w:rPr>
        <w:t xml:space="preserve">Rok važenja bankarske garancije </w:t>
      </w:r>
      <w:r w:rsidR="009E0EEB" w:rsidRPr="006E6E35">
        <w:rPr>
          <w:rFonts w:ascii="Arial" w:eastAsia="Times New Roman" w:hAnsi="Arial" w:cs="Arial"/>
          <w:bCs/>
          <w:kern w:val="0"/>
          <w14:ligatures w14:val="none"/>
        </w:rPr>
        <w:t>je</w:t>
      </w:r>
      <w:r w:rsidR="004F616B" w:rsidRPr="006E6E35">
        <w:rPr>
          <w:rFonts w:ascii="Arial" w:eastAsia="Times New Roman" w:hAnsi="Arial" w:cs="Arial"/>
          <w:bCs/>
          <w:kern w:val="0"/>
          <w14:ligatures w14:val="none"/>
        </w:rPr>
        <w:t xml:space="preserve"> </w:t>
      </w:r>
      <w:r w:rsidR="005D7DD0" w:rsidRPr="006E6E35">
        <w:rPr>
          <w:rFonts w:ascii="Arial" w:eastAsia="Times New Roman" w:hAnsi="Arial" w:cs="Arial"/>
          <w:bCs/>
          <w:kern w:val="0"/>
          <w14:ligatures w14:val="none"/>
        </w:rPr>
        <w:t xml:space="preserve">minimalno od </w:t>
      </w:r>
      <w:r w:rsidR="002E70E3" w:rsidRPr="006E6E35">
        <w:rPr>
          <w:rFonts w:ascii="Arial" w:eastAsia="Times New Roman" w:hAnsi="Arial" w:cs="Arial"/>
          <w:kern w:val="0"/>
          <w14:ligatures w14:val="none"/>
        </w:rPr>
        <w:t>dana izdavanja pa</w:t>
      </w:r>
      <w:r w:rsidR="00A3642C" w:rsidRPr="006E6E35">
        <w:rPr>
          <w:rFonts w:ascii="Arial" w:eastAsia="Times New Roman" w:hAnsi="Arial" w:cs="Arial"/>
          <w:kern w:val="0"/>
          <w14:ligatures w14:val="none"/>
        </w:rPr>
        <w:t xml:space="preserve"> do </w:t>
      </w:r>
      <w:r w:rsidR="00B72FB5" w:rsidRPr="006E6E35">
        <w:rPr>
          <w:rFonts w:ascii="Arial" w:eastAsia="Times New Roman" w:hAnsi="Arial" w:cs="Arial"/>
          <w:bCs/>
          <w:kern w:val="0"/>
          <w14:ligatures w14:val="none"/>
        </w:rPr>
        <w:t xml:space="preserve">15. ožujka kalendarske godine </w:t>
      </w:r>
      <w:r w:rsidR="00091C8E" w:rsidRPr="006E6E35">
        <w:rPr>
          <w:rFonts w:ascii="Arial" w:eastAsia="Times New Roman" w:hAnsi="Arial" w:cs="Arial"/>
          <w:bCs/>
          <w:kern w:val="0"/>
          <w14:ligatures w14:val="none"/>
        </w:rPr>
        <w:t>koja slijedi nakon sljedeće kalendarske godine.</w:t>
      </w:r>
    </w:p>
    <w:p w14:paraId="0107C700" w14:textId="77777777" w:rsidR="004F616B" w:rsidRPr="006E6E35" w:rsidRDefault="00B72FB5" w:rsidP="006A2604">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ab/>
      </w:r>
    </w:p>
    <w:p w14:paraId="226A0885" w14:textId="77777777" w:rsidR="004F616B" w:rsidRPr="006E6E35" w:rsidRDefault="009F1AC8" w:rsidP="000D25DF">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6</w:t>
      </w:r>
      <w:r w:rsidR="004B4BB5"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 xml:space="preserve"> </w:t>
      </w:r>
      <w:r w:rsidR="000D25DF" w:rsidRPr="006E6E35">
        <w:rPr>
          <w:rFonts w:ascii="Arial" w:eastAsia="Times New Roman" w:hAnsi="Arial" w:cs="Arial"/>
          <w:bCs/>
          <w:kern w:val="0"/>
          <w14:ligatures w14:val="none"/>
        </w:rPr>
        <w:tab/>
      </w:r>
      <w:r w:rsidR="00407C20" w:rsidRPr="006E6E35">
        <w:rPr>
          <w:rFonts w:ascii="Arial" w:eastAsia="Times New Roman" w:hAnsi="Arial" w:cs="Arial"/>
          <w:bCs/>
          <w:kern w:val="0"/>
          <w14:ligatures w14:val="none"/>
        </w:rPr>
        <w:t xml:space="preserve">Najkasnije do </w:t>
      </w:r>
      <w:r w:rsidR="003A1CDC" w:rsidRPr="006E6E35">
        <w:rPr>
          <w:rFonts w:ascii="Arial" w:eastAsia="Times New Roman" w:hAnsi="Arial" w:cs="Arial"/>
          <w:bCs/>
          <w:kern w:val="0"/>
          <w14:ligatures w14:val="none"/>
        </w:rPr>
        <w:t xml:space="preserve">22. studenog tekuće godine HOPS će </w:t>
      </w:r>
      <w:r w:rsidR="00914574" w:rsidRPr="006E6E35">
        <w:rPr>
          <w:rFonts w:ascii="Arial" w:eastAsia="Times New Roman" w:hAnsi="Arial" w:cs="Arial"/>
          <w:bCs/>
          <w:kern w:val="0"/>
          <w14:ligatures w14:val="none"/>
        </w:rPr>
        <w:t xml:space="preserve">VBG-u </w:t>
      </w:r>
      <w:r w:rsidR="003A1CDC" w:rsidRPr="006E6E35">
        <w:rPr>
          <w:rFonts w:ascii="Arial" w:eastAsia="Times New Roman" w:hAnsi="Arial" w:cs="Arial"/>
          <w:bCs/>
          <w:kern w:val="0"/>
          <w14:ligatures w14:val="none"/>
        </w:rPr>
        <w:t>dostaviti zahtjev</w:t>
      </w:r>
      <w:r w:rsidR="00AE2E46" w:rsidRPr="006E6E35">
        <w:rPr>
          <w:rFonts w:ascii="Arial" w:eastAsia="Times New Roman" w:hAnsi="Arial" w:cs="Arial"/>
          <w:bCs/>
          <w:kern w:val="0"/>
          <w14:ligatures w14:val="none"/>
        </w:rPr>
        <w:t xml:space="preserve"> za produženjem postojeće bankarske garancije ili dostavom nove bankarske garancije, a najkasnije do </w:t>
      </w:r>
      <w:r w:rsidR="00407C20" w:rsidRPr="006E6E35">
        <w:rPr>
          <w:rFonts w:ascii="Arial" w:eastAsia="Times New Roman" w:hAnsi="Arial" w:cs="Arial"/>
          <w:bCs/>
          <w:kern w:val="0"/>
          <w14:ligatures w14:val="none"/>
        </w:rPr>
        <w:t>1.</w:t>
      </w:r>
      <w:r w:rsidR="00B155EF" w:rsidRPr="006E6E35">
        <w:rPr>
          <w:rFonts w:ascii="Arial" w:eastAsia="Times New Roman" w:hAnsi="Arial" w:cs="Arial"/>
          <w:bCs/>
          <w:kern w:val="0"/>
          <w14:ligatures w14:val="none"/>
        </w:rPr>
        <w:t xml:space="preserve"> </w:t>
      </w:r>
      <w:r w:rsidR="00407C20" w:rsidRPr="006E6E35">
        <w:rPr>
          <w:rFonts w:ascii="Arial" w:eastAsia="Times New Roman" w:hAnsi="Arial" w:cs="Arial"/>
          <w:bCs/>
          <w:kern w:val="0"/>
          <w14:ligatures w14:val="none"/>
        </w:rPr>
        <w:t xml:space="preserve">prosinca tekuće godine, VBG je obvezan produžiti postojeću bankarsku garanciju ili HOPS-u dostaviti novu bankarsku garanciju koja će zamijeniti bankarsku garanciju predanu temeljem ovog Ugovora, iste kvalitete i sadržaja i na isti iznos i sa rokom važenja kako je definirano ovim </w:t>
      </w:r>
      <w:r w:rsidR="005372C3" w:rsidRPr="006E6E35">
        <w:rPr>
          <w:rFonts w:ascii="Arial" w:eastAsia="Times New Roman" w:hAnsi="Arial" w:cs="Arial"/>
          <w:bCs/>
          <w:kern w:val="0"/>
          <w14:ligatures w14:val="none"/>
        </w:rPr>
        <w:t>Ugovorom</w:t>
      </w:r>
      <w:r w:rsidR="00407C20" w:rsidRPr="006E6E35">
        <w:rPr>
          <w:rFonts w:ascii="Arial" w:eastAsia="Times New Roman" w:hAnsi="Arial" w:cs="Arial"/>
          <w:bCs/>
          <w:kern w:val="0"/>
          <w14:ligatures w14:val="none"/>
        </w:rPr>
        <w:t>. Ovaj postupak zamjene bankarskih garancija koje ističu sa novim bankarskim garancijama ponavljat će se sve dok traje primjena ovog Ugovora</w:t>
      </w:r>
      <w:r w:rsidR="005D4F39" w:rsidRPr="006E6E35">
        <w:rPr>
          <w:rFonts w:ascii="Arial" w:eastAsia="Times New Roman" w:hAnsi="Arial" w:cs="Arial"/>
          <w:bCs/>
          <w:kern w:val="0"/>
          <w14:ligatures w14:val="none"/>
        </w:rPr>
        <w:t xml:space="preserve">, </w:t>
      </w:r>
      <w:bookmarkStart w:id="0" w:name="_Hlk156829092"/>
      <w:r w:rsidR="005D4F39" w:rsidRPr="006E6E35">
        <w:rPr>
          <w:rFonts w:ascii="Arial" w:eastAsia="Times New Roman" w:hAnsi="Arial" w:cs="Arial"/>
          <w:bCs/>
          <w:kern w:val="0"/>
          <w14:ligatures w14:val="none"/>
        </w:rPr>
        <w:t xml:space="preserve">tako da za cijelo vrijeme trajanja Ugovora HOPS raspolaže </w:t>
      </w:r>
      <w:r w:rsidR="000E445F" w:rsidRPr="006E6E35">
        <w:rPr>
          <w:rFonts w:ascii="Arial" w:eastAsia="Times New Roman" w:hAnsi="Arial" w:cs="Arial"/>
          <w:bCs/>
          <w:kern w:val="0"/>
          <w14:ligatures w14:val="none"/>
        </w:rPr>
        <w:t xml:space="preserve">valjanim i </w:t>
      </w:r>
      <w:r w:rsidR="005D4F39" w:rsidRPr="006E6E35">
        <w:rPr>
          <w:rFonts w:ascii="Arial" w:eastAsia="Times New Roman" w:hAnsi="Arial" w:cs="Arial"/>
          <w:bCs/>
          <w:kern w:val="0"/>
          <w14:ligatures w14:val="none"/>
        </w:rPr>
        <w:t>važećim Financijskim jamstvom sukladno ovom Ugovoru</w:t>
      </w:r>
      <w:r w:rsidR="00407C20" w:rsidRPr="006E6E35">
        <w:rPr>
          <w:rFonts w:ascii="Arial" w:eastAsia="Times New Roman" w:hAnsi="Arial" w:cs="Arial"/>
          <w:bCs/>
          <w:kern w:val="0"/>
          <w14:ligatures w14:val="none"/>
        </w:rPr>
        <w:t>. U slučaju da VBG ne dostavi novu bankarsku garanciju</w:t>
      </w:r>
      <w:r w:rsidR="00635706" w:rsidRPr="006E6E35">
        <w:rPr>
          <w:rFonts w:ascii="Arial" w:eastAsia="Times New Roman" w:hAnsi="Arial" w:cs="Arial"/>
          <w:bCs/>
          <w:kern w:val="0"/>
          <w14:ligatures w14:val="none"/>
        </w:rPr>
        <w:t xml:space="preserve">, niti drugo Financijsko jamstvo sukladno ovom </w:t>
      </w:r>
      <w:r w:rsidR="00961819" w:rsidRPr="006E6E35">
        <w:rPr>
          <w:rFonts w:ascii="Arial" w:eastAsia="Times New Roman" w:hAnsi="Arial" w:cs="Arial"/>
          <w:bCs/>
          <w:kern w:val="0"/>
          <w14:ligatures w14:val="none"/>
        </w:rPr>
        <w:t>članku</w:t>
      </w:r>
      <w:r w:rsidR="00635706" w:rsidRPr="006E6E35">
        <w:rPr>
          <w:rFonts w:ascii="Arial" w:eastAsia="Times New Roman" w:hAnsi="Arial" w:cs="Arial"/>
          <w:bCs/>
          <w:kern w:val="0"/>
          <w14:ligatures w14:val="none"/>
        </w:rPr>
        <w:t>,</w:t>
      </w:r>
      <w:r w:rsidR="00407C20" w:rsidRPr="006E6E35">
        <w:rPr>
          <w:rFonts w:ascii="Arial" w:eastAsia="Times New Roman" w:hAnsi="Arial" w:cs="Arial"/>
          <w:bCs/>
          <w:kern w:val="0"/>
          <w14:ligatures w14:val="none"/>
        </w:rPr>
        <w:t xml:space="preserve"> najkasnije do 1. prosinca tekuće godine</w:t>
      </w:r>
      <w:r w:rsidR="005372C3" w:rsidRPr="006E6E35">
        <w:rPr>
          <w:rFonts w:ascii="Arial" w:eastAsia="Times New Roman" w:hAnsi="Arial" w:cs="Arial"/>
          <w:bCs/>
          <w:kern w:val="0"/>
          <w14:ligatures w14:val="none"/>
        </w:rPr>
        <w:t>,</w:t>
      </w:r>
      <w:r w:rsidR="00407C20" w:rsidRPr="006E6E35">
        <w:rPr>
          <w:rFonts w:ascii="Arial" w:eastAsia="Times New Roman" w:hAnsi="Arial" w:cs="Arial"/>
          <w:bCs/>
          <w:kern w:val="0"/>
          <w14:ligatures w14:val="none"/>
        </w:rPr>
        <w:t xml:space="preserve"> HOPS je ovlašten raskinuti ovaj Ugovor na način i uz pravne posljedice kako je to propisano člankom </w:t>
      </w:r>
      <w:r w:rsidR="004F05F3" w:rsidRPr="006E6E35">
        <w:rPr>
          <w:rFonts w:ascii="Arial" w:eastAsia="Times New Roman" w:hAnsi="Arial" w:cs="Arial"/>
          <w:bCs/>
          <w:kern w:val="0"/>
          <w14:ligatures w14:val="none"/>
        </w:rPr>
        <w:t>19. stavcima 3., 4. i 5</w:t>
      </w:r>
      <w:r w:rsidR="00407C20" w:rsidRPr="006E6E35">
        <w:rPr>
          <w:rFonts w:ascii="Arial" w:eastAsia="Times New Roman" w:hAnsi="Arial" w:cs="Arial"/>
          <w:bCs/>
          <w:kern w:val="0"/>
          <w14:ligatures w14:val="none"/>
        </w:rPr>
        <w:t>. ovog Ugovora.</w:t>
      </w:r>
    </w:p>
    <w:bookmarkEnd w:id="0"/>
    <w:p w14:paraId="58D59A29" w14:textId="77777777" w:rsidR="004F616B" w:rsidRPr="006E6E35" w:rsidRDefault="004F616B" w:rsidP="000D25DF">
      <w:pPr>
        <w:keepNext/>
        <w:spacing w:after="120" w:line="240" w:lineRule="auto"/>
        <w:ind w:left="426" w:hanging="426"/>
        <w:jc w:val="both"/>
        <w:outlineLvl w:val="3"/>
        <w:rPr>
          <w:rFonts w:ascii="Arial" w:eastAsia="Times New Roman" w:hAnsi="Arial" w:cs="Arial"/>
          <w:bCs/>
          <w:kern w:val="0"/>
          <w14:ligatures w14:val="none"/>
        </w:rPr>
      </w:pPr>
    </w:p>
    <w:p w14:paraId="1587FF29" w14:textId="77777777" w:rsidR="004F616B" w:rsidRPr="004F616B" w:rsidRDefault="005D4F39" w:rsidP="000D25DF">
      <w:pPr>
        <w:keepNext/>
        <w:spacing w:after="120" w:line="240" w:lineRule="auto"/>
        <w:ind w:left="426" w:hanging="426"/>
        <w:jc w:val="both"/>
        <w:outlineLvl w:val="3"/>
        <w:rPr>
          <w:rFonts w:ascii="Arial" w:eastAsia="Times New Roman" w:hAnsi="Arial" w:cs="Arial"/>
          <w:bCs/>
          <w:kern w:val="0"/>
          <w14:ligatures w14:val="none"/>
        </w:rPr>
      </w:pPr>
      <w:r w:rsidRPr="006E6E35">
        <w:rPr>
          <w:rFonts w:ascii="Arial" w:eastAsia="Times New Roman" w:hAnsi="Arial" w:cs="Arial"/>
          <w:bCs/>
          <w:kern w:val="0"/>
          <w14:ligatures w14:val="none"/>
        </w:rPr>
        <w:t>7</w:t>
      </w:r>
      <w:r w:rsidR="004B4BB5" w:rsidRPr="006E6E35">
        <w:rPr>
          <w:rFonts w:ascii="Arial" w:eastAsia="Times New Roman" w:hAnsi="Arial" w:cs="Arial"/>
          <w:bCs/>
          <w:kern w:val="0"/>
          <w14:ligatures w14:val="none"/>
        </w:rPr>
        <w:t>.</w:t>
      </w:r>
      <w:r w:rsidR="004F616B" w:rsidRPr="006E6E35">
        <w:rPr>
          <w:rFonts w:ascii="Arial" w:eastAsia="Times New Roman" w:hAnsi="Arial" w:cs="Arial"/>
          <w:bCs/>
          <w:kern w:val="0"/>
          <w14:ligatures w14:val="none"/>
        </w:rPr>
        <w:t xml:space="preserve"> </w:t>
      </w:r>
      <w:r w:rsidR="000D25DF" w:rsidRPr="006E6E35">
        <w:rPr>
          <w:rFonts w:ascii="Arial" w:eastAsia="Times New Roman" w:hAnsi="Arial" w:cs="Arial"/>
          <w:bCs/>
          <w:kern w:val="0"/>
          <w14:ligatures w14:val="none"/>
        </w:rPr>
        <w:tab/>
      </w:r>
      <w:r w:rsidR="00C348DA" w:rsidRPr="006E6E35">
        <w:rPr>
          <w:rFonts w:ascii="Arial" w:eastAsia="Times New Roman" w:hAnsi="Arial" w:cs="Arial"/>
          <w:bCs/>
          <w:kern w:val="0"/>
          <w14:ligatures w14:val="none"/>
        </w:rPr>
        <w:t xml:space="preserve">Pored prava na raskid Ugovora sukladno stavku </w:t>
      </w:r>
      <w:r w:rsidR="00DF2DB9" w:rsidRPr="006E6E35">
        <w:rPr>
          <w:rFonts w:ascii="Arial" w:eastAsia="Times New Roman" w:hAnsi="Arial" w:cs="Arial"/>
          <w:bCs/>
          <w:kern w:val="0"/>
          <w14:ligatures w14:val="none"/>
        </w:rPr>
        <w:t>6</w:t>
      </w:r>
      <w:r w:rsidR="00C348DA" w:rsidRPr="006E6E35">
        <w:rPr>
          <w:rFonts w:ascii="Arial" w:eastAsia="Times New Roman" w:hAnsi="Arial" w:cs="Arial"/>
          <w:bCs/>
          <w:kern w:val="0"/>
          <w14:ligatures w14:val="none"/>
        </w:rPr>
        <w:t>. ovog članka, u</w:t>
      </w:r>
      <w:r w:rsidR="004F616B" w:rsidRPr="006E6E35">
        <w:rPr>
          <w:rFonts w:ascii="Arial" w:eastAsia="Times New Roman" w:hAnsi="Arial" w:cs="Arial"/>
          <w:bCs/>
          <w:kern w:val="0"/>
          <w14:ligatures w14:val="none"/>
        </w:rPr>
        <w:t xml:space="preserve"> slučaju da nova bankarska garancija nije izdana i dostavljena </w:t>
      </w:r>
      <w:r w:rsidR="004B4BB5" w:rsidRPr="006E6E35">
        <w:rPr>
          <w:rFonts w:ascii="Arial" w:eastAsia="Times New Roman" w:hAnsi="Arial" w:cs="Arial"/>
          <w:bCs/>
          <w:kern w:val="0"/>
          <w14:ligatures w14:val="none"/>
        </w:rPr>
        <w:t>HOPS-u</w:t>
      </w:r>
      <w:r w:rsidR="004F616B" w:rsidRPr="006E6E35">
        <w:rPr>
          <w:rFonts w:ascii="Arial" w:eastAsia="Times New Roman" w:hAnsi="Arial" w:cs="Arial"/>
          <w:bCs/>
          <w:kern w:val="0"/>
          <w14:ligatures w14:val="none"/>
        </w:rPr>
        <w:t xml:space="preserve"> u roku iz stavka </w:t>
      </w:r>
      <w:r w:rsidR="009F1AC8" w:rsidRPr="006E6E35">
        <w:rPr>
          <w:rFonts w:ascii="Arial" w:eastAsia="Times New Roman" w:hAnsi="Arial" w:cs="Arial"/>
          <w:bCs/>
          <w:kern w:val="0"/>
          <w14:ligatures w14:val="none"/>
        </w:rPr>
        <w:t>6</w:t>
      </w:r>
      <w:r w:rsidR="004F616B" w:rsidRPr="006E6E35">
        <w:rPr>
          <w:rFonts w:ascii="Arial" w:eastAsia="Times New Roman" w:hAnsi="Arial" w:cs="Arial"/>
          <w:bCs/>
          <w:kern w:val="0"/>
          <w14:ligatures w14:val="none"/>
        </w:rPr>
        <w:t xml:space="preserve">. ovoga članka, a </w:t>
      </w:r>
      <w:r w:rsidR="004B4BB5" w:rsidRPr="006E6E35">
        <w:rPr>
          <w:rFonts w:ascii="Arial" w:eastAsia="Times New Roman" w:hAnsi="Arial" w:cs="Arial"/>
          <w:bCs/>
          <w:kern w:val="0"/>
          <w14:ligatures w14:val="none"/>
        </w:rPr>
        <w:t>VBG</w:t>
      </w:r>
      <w:r w:rsidR="004F616B" w:rsidRPr="006E6E35">
        <w:rPr>
          <w:rFonts w:ascii="Arial" w:eastAsia="Times New Roman" w:hAnsi="Arial" w:cs="Arial"/>
          <w:bCs/>
          <w:kern w:val="0"/>
          <w14:ligatures w14:val="none"/>
        </w:rPr>
        <w:t xml:space="preserve"> u istom roku nije dostavio ni drugo </w:t>
      </w:r>
      <w:r w:rsidR="000B51C3" w:rsidRPr="006E6E35">
        <w:rPr>
          <w:rFonts w:ascii="Arial" w:eastAsia="Times New Roman" w:hAnsi="Arial" w:cs="Arial"/>
          <w:bCs/>
          <w:kern w:val="0"/>
          <w14:ligatures w14:val="none"/>
        </w:rPr>
        <w:t>Financijsko jamstvo</w:t>
      </w:r>
      <w:r w:rsidR="004F616B" w:rsidRPr="006E6E35">
        <w:rPr>
          <w:rFonts w:ascii="Arial" w:eastAsia="Times New Roman" w:hAnsi="Arial" w:cs="Arial"/>
          <w:bCs/>
          <w:kern w:val="0"/>
          <w14:ligatures w14:val="none"/>
        </w:rPr>
        <w:t xml:space="preserve"> sukladno ovom članku, </w:t>
      </w:r>
      <w:r w:rsidR="004B4BB5" w:rsidRPr="006E6E35">
        <w:rPr>
          <w:rFonts w:ascii="Arial" w:eastAsia="Times New Roman" w:hAnsi="Arial" w:cs="Arial"/>
          <w:bCs/>
          <w:kern w:val="0"/>
          <w14:ligatures w14:val="none"/>
        </w:rPr>
        <w:t>HOPS</w:t>
      </w:r>
      <w:r w:rsidR="004F616B" w:rsidRPr="006E6E35">
        <w:rPr>
          <w:rFonts w:ascii="Arial" w:eastAsia="Times New Roman" w:hAnsi="Arial" w:cs="Arial"/>
          <w:bCs/>
          <w:kern w:val="0"/>
          <w14:ligatures w14:val="none"/>
        </w:rPr>
        <w:t xml:space="preserve"> će imati pravo naplatiti bankarsku garanciju i položiti primljena sredstva kao gotovinski polog na račun </w:t>
      </w:r>
      <w:r w:rsidR="004F616B" w:rsidRPr="006E6E35">
        <w:rPr>
          <w:rFonts w:ascii="Arial" w:eastAsia="Times New Roman" w:hAnsi="Arial" w:cs="Arial"/>
          <w:bCs/>
          <w:kern w:val="0"/>
          <w14:ligatures w14:val="none"/>
        </w:rPr>
        <w:lastRenderedPageBreak/>
        <w:t>posebne namjene</w:t>
      </w:r>
      <w:r w:rsidR="004F616B" w:rsidRPr="004F616B">
        <w:rPr>
          <w:rFonts w:ascii="Arial" w:eastAsia="Times New Roman" w:hAnsi="Arial" w:cs="Arial"/>
          <w:bCs/>
          <w:kern w:val="0"/>
          <w14:ligatures w14:val="none"/>
        </w:rPr>
        <w:t xml:space="preserve"> </w:t>
      </w:r>
      <w:r w:rsidR="004B4BB5">
        <w:rPr>
          <w:rFonts w:ascii="Arial" w:eastAsia="Times New Roman" w:hAnsi="Arial" w:cs="Arial"/>
          <w:bCs/>
          <w:kern w:val="0"/>
          <w14:ligatures w14:val="none"/>
        </w:rPr>
        <w:t>HOPS-a</w:t>
      </w:r>
      <w:r w:rsidR="004F616B" w:rsidRPr="004F616B">
        <w:rPr>
          <w:rFonts w:ascii="Arial" w:eastAsia="Times New Roman" w:hAnsi="Arial" w:cs="Arial"/>
          <w:bCs/>
          <w:kern w:val="0"/>
          <w14:ligatures w14:val="none"/>
        </w:rPr>
        <w:t xml:space="preserve">, te će ista predstavljati sredstvo osiguranja plaćanja </w:t>
      </w:r>
      <w:r w:rsidR="00C348DA">
        <w:rPr>
          <w:rFonts w:ascii="Arial" w:eastAsia="Times New Roman" w:hAnsi="Arial" w:cs="Arial"/>
          <w:bCs/>
          <w:kern w:val="0"/>
          <w14:ligatures w14:val="none"/>
        </w:rPr>
        <w:t>za sve tražbine HOPS-a prema VBG-u temeljem ili vezano uz ovaj Ugovor, uključujući koje nastanu kao posljedica njegova raskida</w:t>
      </w:r>
      <w:r w:rsidR="004F616B" w:rsidRPr="004F616B">
        <w:rPr>
          <w:rFonts w:ascii="Arial" w:eastAsia="Times New Roman" w:hAnsi="Arial" w:cs="Arial"/>
          <w:bCs/>
          <w:kern w:val="0"/>
          <w14:ligatures w14:val="none"/>
        </w:rPr>
        <w:t>.</w:t>
      </w:r>
    </w:p>
    <w:p w14:paraId="1D54850A" w14:textId="77777777" w:rsidR="00FB55EA" w:rsidRDefault="005D4F39" w:rsidP="000D25DF">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8</w:t>
      </w:r>
      <w:r w:rsidR="004B4BB5">
        <w:rPr>
          <w:rFonts w:ascii="Arial" w:eastAsia="Times New Roman" w:hAnsi="Arial" w:cs="Arial"/>
          <w:bCs/>
          <w:kern w:val="0"/>
          <w14:ligatures w14:val="none"/>
        </w:rPr>
        <w:t>.</w:t>
      </w:r>
      <w:r w:rsidR="004F616B" w:rsidRPr="004F616B">
        <w:rPr>
          <w:rFonts w:ascii="Arial" w:eastAsia="Times New Roman" w:hAnsi="Arial" w:cs="Arial"/>
          <w:bCs/>
          <w:kern w:val="0"/>
          <w14:ligatures w14:val="none"/>
        </w:rPr>
        <w:t xml:space="preserve"> </w:t>
      </w:r>
      <w:r w:rsidR="006B56DD">
        <w:rPr>
          <w:rFonts w:ascii="Arial" w:eastAsia="Times New Roman" w:hAnsi="Arial" w:cs="Arial"/>
          <w:bCs/>
          <w:kern w:val="0"/>
          <w14:ligatures w14:val="none"/>
        </w:rPr>
        <w:t xml:space="preserve"> </w:t>
      </w:r>
      <w:r w:rsidR="00FB55EA">
        <w:rPr>
          <w:rFonts w:ascii="Arial" w:eastAsia="Times New Roman" w:hAnsi="Arial" w:cs="Arial"/>
          <w:bCs/>
          <w:kern w:val="0"/>
          <w14:ligatures w14:val="none"/>
        </w:rPr>
        <w:t xml:space="preserve">Rok trajanja novčanog depozita kao </w:t>
      </w:r>
      <w:r w:rsidR="000B51C3">
        <w:rPr>
          <w:rFonts w:ascii="Arial" w:eastAsia="Times New Roman" w:hAnsi="Arial" w:cs="Arial"/>
          <w:bCs/>
          <w:kern w:val="0"/>
          <w14:ligatures w14:val="none"/>
        </w:rPr>
        <w:t>Financijskog jamstva</w:t>
      </w:r>
      <w:r w:rsidR="00FB55EA">
        <w:rPr>
          <w:rFonts w:ascii="Arial" w:eastAsia="Times New Roman" w:hAnsi="Arial" w:cs="Arial"/>
          <w:bCs/>
          <w:kern w:val="0"/>
          <w14:ligatures w14:val="none"/>
        </w:rPr>
        <w:t xml:space="preserve"> temeljem ovog Ugovora je do kumulativnog ispunjenja sljedećih uvjeta: (a) prestanka ovog Ugovora i (b) podmirenja svih obveza VBG-a prema HOPS-u koje nastanu temeljem ili vezano uz ovaj Ugovor, ili kao posljedica njegova prestanka.</w:t>
      </w:r>
    </w:p>
    <w:p w14:paraId="4E808C80" w14:textId="77777777" w:rsidR="004F616B" w:rsidRDefault="005D4F39" w:rsidP="000D25DF">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9</w:t>
      </w:r>
      <w:r w:rsidR="00FB55EA">
        <w:rPr>
          <w:rFonts w:ascii="Arial" w:eastAsia="Times New Roman" w:hAnsi="Arial" w:cs="Arial"/>
          <w:bCs/>
          <w:kern w:val="0"/>
          <w14:ligatures w14:val="none"/>
        </w:rPr>
        <w:t>.</w:t>
      </w:r>
      <w:r w:rsidR="00FB55EA">
        <w:rPr>
          <w:rFonts w:ascii="Arial" w:eastAsia="Times New Roman" w:hAnsi="Arial" w:cs="Arial"/>
          <w:bCs/>
          <w:kern w:val="0"/>
          <w14:ligatures w14:val="none"/>
        </w:rPr>
        <w:tab/>
      </w:r>
      <w:r w:rsidR="004B4BB5">
        <w:rPr>
          <w:rFonts w:ascii="Arial" w:eastAsia="Times New Roman" w:hAnsi="Arial" w:cs="Arial"/>
          <w:bCs/>
          <w:kern w:val="0"/>
          <w14:ligatures w14:val="none"/>
        </w:rPr>
        <w:t>HOPS</w:t>
      </w:r>
      <w:r w:rsidR="004F616B" w:rsidRPr="004F616B">
        <w:rPr>
          <w:rFonts w:ascii="Arial" w:eastAsia="Times New Roman" w:hAnsi="Arial" w:cs="Arial"/>
          <w:bCs/>
          <w:kern w:val="0"/>
          <w14:ligatures w14:val="none"/>
        </w:rPr>
        <w:t xml:space="preserve"> nije obvezan plaćati bilo kakve kamate </w:t>
      </w:r>
      <w:r w:rsidR="000B51C3">
        <w:rPr>
          <w:rFonts w:ascii="Arial" w:eastAsia="Times New Roman" w:hAnsi="Arial" w:cs="Arial"/>
          <w:bCs/>
          <w:kern w:val="0"/>
          <w14:ligatures w14:val="none"/>
        </w:rPr>
        <w:t>VBG-u</w:t>
      </w:r>
      <w:r w:rsidR="004F616B" w:rsidRPr="004F616B">
        <w:rPr>
          <w:rFonts w:ascii="Arial" w:eastAsia="Times New Roman" w:hAnsi="Arial" w:cs="Arial"/>
          <w:bCs/>
          <w:kern w:val="0"/>
          <w14:ligatures w14:val="none"/>
        </w:rPr>
        <w:t xml:space="preserve"> na iznos </w:t>
      </w:r>
      <w:r w:rsidR="000B51C3">
        <w:rPr>
          <w:rFonts w:ascii="Arial" w:eastAsia="Times New Roman" w:hAnsi="Arial" w:cs="Arial"/>
          <w:bCs/>
          <w:kern w:val="0"/>
          <w14:ligatures w14:val="none"/>
        </w:rPr>
        <w:t xml:space="preserve">novčanog </w:t>
      </w:r>
      <w:r w:rsidR="004F616B" w:rsidRPr="004F616B">
        <w:rPr>
          <w:rFonts w:ascii="Arial" w:eastAsia="Times New Roman" w:hAnsi="Arial" w:cs="Arial"/>
          <w:bCs/>
          <w:kern w:val="0"/>
          <w14:ligatures w14:val="none"/>
        </w:rPr>
        <w:t xml:space="preserve">pologa koji se daje kao </w:t>
      </w:r>
      <w:r w:rsidR="000B51C3">
        <w:rPr>
          <w:rFonts w:ascii="Arial" w:eastAsia="Times New Roman" w:hAnsi="Arial" w:cs="Arial"/>
          <w:bCs/>
          <w:kern w:val="0"/>
          <w14:ligatures w14:val="none"/>
        </w:rPr>
        <w:t>Financijsko jamstvo</w:t>
      </w:r>
      <w:r w:rsidR="004F616B" w:rsidRPr="004F616B">
        <w:rPr>
          <w:rFonts w:ascii="Arial" w:eastAsia="Times New Roman" w:hAnsi="Arial" w:cs="Arial"/>
          <w:bCs/>
          <w:kern w:val="0"/>
          <w14:ligatures w14:val="none"/>
        </w:rPr>
        <w:t xml:space="preserve"> sukladno </w:t>
      </w:r>
      <w:r w:rsidR="000B51C3">
        <w:rPr>
          <w:rFonts w:ascii="Arial" w:eastAsia="Times New Roman" w:hAnsi="Arial" w:cs="Arial"/>
          <w:bCs/>
          <w:kern w:val="0"/>
          <w14:ligatures w14:val="none"/>
        </w:rPr>
        <w:t>ovom Ugovoru</w:t>
      </w:r>
      <w:r w:rsidR="004F616B" w:rsidRPr="004F616B">
        <w:rPr>
          <w:rFonts w:ascii="Arial" w:eastAsia="Times New Roman" w:hAnsi="Arial" w:cs="Arial"/>
          <w:bCs/>
          <w:kern w:val="0"/>
          <w14:ligatures w14:val="none"/>
        </w:rPr>
        <w:t xml:space="preserve">, uključujući ni pologa iz stavka </w:t>
      </w:r>
      <w:r>
        <w:rPr>
          <w:rFonts w:ascii="Arial" w:eastAsia="Times New Roman" w:hAnsi="Arial" w:cs="Arial"/>
          <w:bCs/>
          <w:kern w:val="0"/>
          <w14:ligatures w14:val="none"/>
        </w:rPr>
        <w:t>7</w:t>
      </w:r>
      <w:r w:rsidR="004F616B" w:rsidRPr="004F616B">
        <w:rPr>
          <w:rFonts w:ascii="Arial" w:eastAsia="Times New Roman" w:hAnsi="Arial" w:cs="Arial"/>
          <w:bCs/>
          <w:kern w:val="0"/>
          <w14:ligatures w14:val="none"/>
        </w:rPr>
        <w:t>. ovoga članka.</w:t>
      </w:r>
    </w:p>
    <w:p w14:paraId="349AE95C" w14:textId="77777777" w:rsidR="001C4027" w:rsidRDefault="004E2ADF" w:rsidP="001C4027">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1</w:t>
      </w:r>
      <w:r w:rsidR="005D4F39">
        <w:rPr>
          <w:rFonts w:ascii="Arial" w:eastAsia="Times New Roman" w:hAnsi="Arial" w:cs="Arial"/>
          <w:bCs/>
          <w:kern w:val="0"/>
          <w14:ligatures w14:val="none"/>
        </w:rPr>
        <w:t>0</w:t>
      </w:r>
      <w:r>
        <w:rPr>
          <w:rFonts w:ascii="Arial" w:eastAsia="Times New Roman" w:hAnsi="Arial" w:cs="Arial"/>
          <w:bCs/>
          <w:kern w:val="0"/>
          <w14:ligatures w14:val="none"/>
        </w:rPr>
        <w:t>.</w:t>
      </w:r>
      <w:r w:rsidR="00F62A5F">
        <w:rPr>
          <w:rFonts w:ascii="Arial" w:eastAsia="Times New Roman" w:hAnsi="Arial" w:cs="Arial"/>
          <w:bCs/>
          <w:kern w:val="0"/>
          <w14:ligatures w14:val="none"/>
        </w:rPr>
        <w:t xml:space="preserve"> </w:t>
      </w:r>
      <w:r w:rsidR="001C4027" w:rsidRPr="001C4027">
        <w:t xml:space="preserve"> </w:t>
      </w:r>
      <w:r w:rsidR="001C4027" w:rsidRPr="00736421">
        <w:rPr>
          <w:rFonts w:ascii="Arial" w:eastAsia="Times New Roman" w:hAnsi="Arial" w:cs="Arial"/>
          <w:bCs/>
          <w:kern w:val="0"/>
          <w14:ligatures w14:val="none"/>
        </w:rPr>
        <w:t xml:space="preserve">VBG koji je dostavio zadužnicu je dužan najkasnije u roku od devedeset (90) dana prije isteka deset (10) godina od dana izdavanja svake pojedine zadužnice koju je predao HOPS-u sukladno ovom članku dostaviti HOPS-u novu zadužnicu, istovjetne vrste, oblika i iznosa kao i prethodno dostavljena zadužnica. U slučaju da za vrijeme važenja ovog Ugovora stupe na snagu promjene propisa koji regulira </w:t>
      </w:r>
      <w:proofErr w:type="spellStart"/>
      <w:r w:rsidR="001C4027" w:rsidRPr="00736421">
        <w:rPr>
          <w:rFonts w:ascii="Arial" w:eastAsia="Times New Roman" w:hAnsi="Arial" w:cs="Arial"/>
          <w:bCs/>
          <w:kern w:val="0"/>
          <w14:ligatures w14:val="none"/>
        </w:rPr>
        <w:t>zastarni</w:t>
      </w:r>
      <w:proofErr w:type="spellEnd"/>
      <w:r w:rsidR="001C4027" w:rsidRPr="00736421">
        <w:rPr>
          <w:rFonts w:ascii="Arial" w:eastAsia="Times New Roman" w:hAnsi="Arial" w:cs="Arial"/>
          <w:bCs/>
          <w:kern w:val="0"/>
          <w14:ligatures w14:val="none"/>
        </w:rPr>
        <w:t xml:space="preserve"> rok za tražbinu iz zadužnica opisanih u ovom članku, VBG je obvezan dostaviti HOPS-u nove zadužnice sukladno ovom stavku u roku od najkasnije devedeset (90) dana prije isteka </w:t>
      </w:r>
      <w:proofErr w:type="spellStart"/>
      <w:r w:rsidR="001C4027" w:rsidRPr="00736421">
        <w:rPr>
          <w:rFonts w:ascii="Arial" w:eastAsia="Times New Roman" w:hAnsi="Arial" w:cs="Arial"/>
          <w:bCs/>
          <w:kern w:val="0"/>
          <w14:ligatures w14:val="none"/>
        </w:rPr>
        <w:t>zastarnog</w:t>
      </w:r>
      <w:proofErr w:type="spellEnd"/>
      <w:r w:rsidR="001C4027" w:rsidRPr="00736421">
        <w:rPr>
          <w:rFonts w:ascii="Arial" w:eastAsia="Times New Roman" w:hAnsi="Arial" w:cs="Arial"/>
          <w:bCs/>
          <w:kern w:val="0"/>
          <w14:ligatures w14:val="none"/>
        </w:rPr>
        <w:t xml:space="preserve"> roka za tražbinu iz zadužnice kako je reguliran izmijenjenim propisom. Postupak dostave novih zadužnica sukladno odredbama ovog stavka se ponavlja cijelo vrijeme važenja ovog Ugovora, tako da HOPS za cijelo vrijeme trajanja ovog Ugovora drži valjan</w:t>
      </w:r>
      <w:r w:rsidR="003037F8" w:rsidRPr="00736421">
        <w:rPr>
          <w:rFonts w:ascii="Arial" w:eastAsia="Times New Roman" w:hAnsi="Arial" w:cs="Arial"/>
          <w:bCs/>
          <w:kern w:val="0"/>
          <w14:ligatures w14:val="none"/>
        </w:rPr>
        <w:t xml:space="preserve">o </w:t>
      </w:r>
      <w:r w:rsidR="000E445F" w:rsidRPr="00736421">
        <w:rPr>
          <w:rFonts w:ascii="Arial" w:eastAsia="Times New Roman" w:hAnsi="Arial" w:cs="Arial"/>
          <w:bCs/>
          <w:kern w:val="0"/>
          <w14:ligatures w14:val="none"/>
        </w:rPr>
        <w:t xml:space="preserve">i važeće </w:t>
      </w:r>
      <w:r w:rsidR="003037F8" w:rsidRPr="00736421">
        <w:rPr>
          <w:rFonts w:ascii="Arial" w:eastAsia="Times New Roman" w:hAnsi="Arial" w:cs="Arial"/>
          <w:bCs/>
          <w:kern w:val="0"/>
          <w14:ligatures w14:val="none"/>
        </w:rPr>
        <w:t>Financijsko jamstvo</w:t>
      </w:r>
      <w:r w:rsidR="001C4027" w:rsidRPr="00736421">
        <w:rPr>
          <w:rFonts w:ascii="Arial" w:eastAsia="Times New Roman" w:hAnsi="Arial" w:cs="Arial"/>
          <w:bCs/>
          <w:kern w:val="0"/>
          <w14:ligatures w14:val="none"/>
        </w:rPr>
        <w:t xml:space="preserve"> u broju, vrsti, iznosu i obliku sukladno odredbama ovog članka.</w:t>
      </w:r>
      <w:r w:rsidR="003037F8" w:rsidRPr="00736421">
        <w:rPr>
          <w:rFonts w:ascii="Arial" w:eastAsia="Times New Roman" w:hAnsi="Arial" w:cs="Arial"/>
          <w:bCs/>
          <w:kern w:val="0"/>
          <w14:ligatures w14:val="none"/>
        </w:rPr>
        <w:t xml:space="preserve"> U slučaju da VBG ne dostavi novu zadužnicu u roku sukladno ovom stavku, HOPS je ovlašten raskinuti ovaj Ugovor na način i uz pravne posljedice kako je to propisano člankom 19. stavcima 3., 4. i 5. ovog Ugovora.</w:t>
      </w:r>
    </w:p>
    <w:p w14:paraId="35F7469D" w14:textId="77777777" w:rsidR="004E2ADF" w:rsidRDefault="001C4027" w:rsidP="000D25DF">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1</w:t>
      </w:r>
      <w:r w:rsidR="005D4F39">
        <w:rPr>
          <w:rFonts w:ascii="Arial" w:eastAsia="Times New Roman" w:hAnsi="Arial" w:cs="Arial"/>
          <w:bCs/>
          <w:kern w:val="0"/>
          <w14:ligatures w14:val="none"/>
        </w:rPr>
        <w:t>1</w:t>
      </w:r>
      <w:r>
        <w:rPr>
          <w:rFonts w:ascii="Arial" w:eastAsia="Times New Roman" w:hAnsi="Arial" w:cs="Arial"/>
          <w:bCs/>
          <w:kern w:val="0"/>
          <w14:ligatures w14:val="none"/>
        </w:rPr>
        <w:t xml:space="preserve">. </w:t>
      </w:r>
      <w:r w:rsidR="004E2ADF">
        <w:rPr>
          <w:rFonts w:ascii="Arial" w:eastAsia="Times New Roman" w:hAnsi="Arial" w:cs="Arial"/>
          <w:bCs/>
          <w:kern w:val="0"/>
          <w14:ligatures w14:val="none"/>
        </w:rPr>
        <w:t xml:space="preserve"> U slučaju da VBG ne dostavi </w:t>
      </w:r>
      <w:r w:rsidR="00641875">
        <w:rPr>
          <w:rFonts w:ascii="Arial" w:eastAsia="Times New Roman" w:hAnsi="Arial" w:cs="Arial"/>
          <w:bCs/>
          <w:kern w:val="0"/>
          <w14:ligatures w14:val="none"/>
        </w:rPr>
        <w:t>Financijsko jamstvo</w:t>
      </w:r>
      <w:r w:rsidR="004E2ADF">
        <w:rPr>
          <w:rFonts w:ascii="Arial" w:eastAsia="Times New Roman" w:hAnsi="Arial" w:cs="Arial"/>
          <w:bCs/>
          <w:kern w:val="0"/>
          <w14:ligatures w14:val="none"/>
        </w:rPr>
        <w:t xml:space="preserve"> u roku od 8 dana od potpisa ovog Ugovora, HOPS je ovlašten raskinuti ovaj Ugovor na način i uz pravne posljedice kako je regulirano člankom </w:t>
      </w:r>
      <w:r w:rsidR="004F05F3" w:rsidRPr="00335A2D">
        <w:rPr>
          <w:rFonts w:ascii="Arial" w:eastAsia="Times New Roman" w:hAnsi="Arial" w:cs="Arial"/>
          <w:bCs/>
          <w:kern w:val="0"/>
          <w14:ligatures w14:val="none"/>
        </w:rPr>
        <w:t>19. stavcima 3., 4. i 5.</w:t>
      </w:r>
      <w:r w:rsidR="004E2ADF" w:rsidRPr="00335A2D">
        <w:rPr>
          <w:rFonts w:ascii="Arial" w:eastAsia="Times New Roman" w:hAnsi="Arial" w:cs="Arial"/>
          <w:bCs/>
          <w:kern w:val="0"/>
          <w14:ligatures w14:val="none"/>
        </w:rPr>
        <w:t xml:space="preserve"> ovog</w:t>
      </w:r>
      <w:r w:rsidR="004E2ADF">
        <w:rPr>
          <w:rFonts w:ascii="Arial" w:eastAsia="Times New Roman" w:hAnsi="Arial" w:cs="Arial"/>
          <w:bCs/>
          <w:kern w:val="0"/>
          <w14:ligatures w14:val="none"/>
        </w:rPr>
        <w:t xml:space="preserve"> Ugovora.</w:t>
      </w:r>
    </w:p>
    <w:p w14:paraId="6A5CC6DB" w14:textId="77777777" w:rsidR="0091753D" w:rsidRDefault="0091753D" w:rsidP="000D25DF">
      <w:pPr>
        <w:keepNext/>
        <w:spacing w:after="120" w:line="240" w:lineRule="auto"/>
        <w:ind w:left="426" w:hanging="426"/>
        <w:jc w:val="both"/>
        <w:outlineLvl w:val="3"/>
        <w:rPr>
          <w:rFonts w:ascii="Arial" w:eastAsia="Times New Roman" w:hAnsi="Arial" w:cs="Arial"/>
          <w:bCs/>
          <w:kern w:val="0"/>
          <w14:ligatures w14:val="none"/>
        </w:rPr>
      </w:pPr>
    </w:p>
    <w:p w14:paraId="0445A6E4" w14:textId="77777777" w:rsidR="00CE23F6" w:rsidRPr="004F616B" w:rsidRDefault="00CE23F6" w:rsidP="000D25DF">
      <w:pPr>
        <w:keepNext/>
        <w:spacing w:after="120" w:line="240" w:lineRule="auto"/>
        <w:ind w:left="426" w:hanging="426"/>
        <w:jc w:val="both"/>
        <w:outlineLvl w:val="3"/>
        <w:rPr>
          <w:rFonts w:ascii="Arial" w:eastAsia="Times New Roman" w:hAnsi="Arial" w:cs="Arial"/>
          <w:bCs/>
          <w:kern w:val="0"/>
          <w14:ligatures w14:val="none"/>
        </w:rPr>
      </w:pPr>
    </w:p>
    <w:p w14:paraId="7F201872" w14:textId="77777777" w:rsidR="0091753D" w:rsidRPr="008D6A9C" w:rsidRDefault="0091753D" w:rsidP="0091753D">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1</w:t>
      </w:r>
      <w:r>
        <w:rPr>
          <w:rFonts w:ascii="Arial" w:eastAsia="Times New Roman" w:hAnsi="Arial" w:cs="Arial"/>
          <w:b/>
          <w:bCs/>
          <w:kern w:val="0"/>
          <w14:ligatures w14:val="none"/>
        </w:rPr>
        <w:t>5</w:t>
      </w:r>
      <w:r w:rsidRPr="008D6A9C">
        <w:rPr>
          <w:rFonts w:ascii="Arial" w:eastAsia="Times New Roman" w:hAnsi="Arial" w:cs="Arial"/>
          <w:b/>
          <w:bCs/>
          <w:kern w:val="0"/>
          <w14:ligatures w14:val="none"/>
        </w:rPr>
        <w:t>.</w:t>
      </w:r>
    </w:p>
    <w:p w14:paraId="0D56C048" w14:textId="77777777" w:rsidR="004F616B" w:rsidRPr="004F616B" w:rsidRDefault="0091753D" w:rsidP="009857CC">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1.</w:t>
      </w:r>
      <w:r w:rsidR="004F616B" w:rsidRPr="004F616B">
        <w:rPr>
          <w:rFonts w:ascii="Arial" w:eastAsia="Times New Roman" w:hAnsi="Arial" w:cs="Arial"/>
          <w:bCs/>
          <w:kern w:val="0"/>
          <w14:ligatures w14:val="none"/>
        </w:rPr>
        <w:t xml:space="preserve"> </w:t>
      </w:r>
      <w:r w:rsidR="009857CC">
        <w:rPr>
          <w:rFonts w:ascii="Arial" w:eastAsia="Times New Roman" w:hAnsi="Arial" w:cs="Arial"/>
          <w:bCs/>
          <w:kern w:val="0"/>
          <w14:ligatures w14:val="none"/>
        </w:rPr>
        <w:tab/>
      </w:r>
      <w:r w:rsidR="005109D8">
        <w:rPr>
          <w:rFonts w:ascii="Arial" w:eastAsia="Times New Roman" w:hAnsi="Arial" w:cs="Arial"/>
          <w:bCs/>
          <w:kern w:val="0"/>
          <w14:ligatures w14:val="none"/>
        </w:rPr>
        <w:t>HOPS</w:t>
      </w:r>
      <w:r w:rsidR="004F616B" w:rsidRPr="004F616B">
        <w:rPr>
          <w:rFonts w:ascii="Arial" w:eastAsia="Times New Roman" w:hAnsi="Arial" w:cs="Arial"/>
          <w:bCs/>
          <w:kern w:val="0"/>
          <w14:ligatures w14:val="none"/>
        </w:rPr>
        <w:t xml:space="preserve"> je ovlašten koristiti </w:t>
      </w:r>
      <w:r w:rsidR="00E637AA">
        <w:rPr>
          <w:rFonts w:ascii="Arial" w:eastAsia="Times New Roman" w:hAnsi="Arial" w:cs="Arial"/>
          <w:bCs/>
          <w:kern w:val="0"/>
          <w14:ligatures w14:val="none"/>
        </w:rPr>
        <w:t>Financijsko jamstvo</w:t>
      </w:r>
      <w:r w:rsidR="004F616B" w:rsidRPr="004F616B">
        <w:rPr>
          <w:rFonts w:ascii="Arial" w:eastAsia="Times New Roman" w:hAnsi="Arial" w:cs="Arial"/>
          <w:bCs/>
          <w:kern w:val="0"/>
          <w14:ligatures w14:val="none"/>
        </w:rPr>
        <w:t xml:space="preserve"> radi podmirenja bilo koje tražbine nastale na temelju Ugovora ili u vezi s Ugovorom, uključujući tražbine koje nastanu kao posljedica njegova raskida.</w:t>
      </w:r>
    </w:p>
    <w:p w14:paraId="541B4F2A" w14:textId="425BAB3B" w:rsidR="004F616B" w:rsidRPr="004F616B" w:rsidRDefault="004F616B" w:rsidP="009857CC">
      <w:pPr>
        <w:keepNext/>
        <w:spacing w:after="120" w:line="240" w:lineRule="auto"/>
        <w:ind w:left="426" w:hanging="426"/>
        <w:jc w:val="both"/>
        <w:outlineLvl w:val="3"/>
        <w:rPr>
          <w:rFonts w:ascii="Arial" w:eastAsia="Times New Roman" w:hAnsi="Arial" w:cs="Arial"/>
          <w:bCs/>
          <w:kern w:val="0"/>
          <w14:ligatures w14:val="none"/>
        </w:rPr>
      </w:pPr>
      <w:r w:rsidRPr="004F616B">
        <w:rPr>
          <w:rFonts w:ascii="Arial" w:eastAsia="Times New Roman" w:hAnsi="Arial" w:cs="Arial"/>
          <w:bCs/>
          <w:kern w:val="0"/>
          <w14:ligatures w14:val="none"/>
        </w:rPr>
        <w:t>2</w:t>
      </w:r>
      <w:r w:rsidR="005109D8">
        <w:rPr>
          <w:rFonts w:ascii="Arial" w:eastAsia="Times New Roman" w:hAnsi="Arial" w:cs="Arial"/>
          <w:bCs/>
          <w:kern w:val="0"/>
          <w14:ligatures w14:val="none"/>
        </w:rPr>
        <w:t>.</w:t>
      </w:r>
      <w:r w:rsidRPr="004F616B">
        <w:rPr>
          <w:rFonts w:ascii="Arial" w:eastAsia="Times New Roman" w:hAnsi="Arial" w:cs="Arial"/>
          <w:bCs/>
          <w:kern w:val="0"/>
          <w14:ligatures w14:val="none"/>
        </w:rPr>
        <w:t xml:space="preserve"> </w:t>
      </w:r>
      <w:r w:rsidR="009857CC">
        <w:rPr>
          <w:rFonts w:ascii="Arial" w:eastAsia="Times New Roman" w:hAnsi="Arial" w:cs="Arial"/>
          <w:bCs/>
          <w:kern w:val="0"/>
          <w14:ligatures w14:val="none"/>
        </w:rPr>
        <w:tab/>
      </w:r>
      <w:r w:rsidRPr="004F616B">
        <w:rPr>
          <w:rFonts w:ascii="Arial" w:eastAsia="Times New Roman" w:hAnsi="Arial" w:cs="Arial"/>
          <w:bCs/>
          <w:kern w:val="0"/>
          <w14:ligatures w14:val="none"/>
        </w:rPr>
        <w:t xml:space="preserve">U slučaju da </w:t>
      </w:r>
      <w:r w:rsidR="005109D8">
        <w:rPr>
          <w:rFonts w:ascii="Arial" w:eastAsia="Times New Roman" w:hAnsi="Arial" w:cs="Arial"/>
          <w:bCs/>
          <w:kern w:val="0"/>
          <w14:ligatures w14:val="none"/>
        </w:rPr>
        <w:t>HOPS</w:t>
      </w:r>
      <w:r w:rsidRPr="004F616B">
        <w:rPr>
          <w:rFonts w:ascii="Arial" w:eastAsia="Times New Roman" w:hAnsi="Arial" w:cs="Arial"/>
          <w:bCs/>
          <w:kern w:val="0"/>
          <w14:ligatures w14:val="none"/>
        </w:rPr>
        <w:t xml:space="preserve"> koristi </w:t>
      </w:r>
      <w:r w:rsidR="00E637AA" w:rsidRPr="00E637AA">
        <w:rPr>
          <w:rFonts w:ascii="Arial" w:eastAsia="Times New Roman" w:hAnsi="Arial" w:cs="Arial"/>
          <w:bCs/>
          <w:kern w:val="0"/>
          <w14:ligatures w14:val="none"/>
        </w:rPr>
        <w:t xml:space="preserve">Financijsko jamstvo </w:t>
      </w:r>
      <w:r w:rsidRPr="004F616B">
        <w:rPr>
          <w:rFonts w:ascii="Arial" w:eastAsia="Times New Roman" w:hAnsi="Arial" w:cs="Arial"/>
          <w:bCs/>
          <w:kern w:val="0"/>
          <w14:ligatures w14:val="none"/>
        </w:rPr>
        <w:t xml:space="preserve">za namirenje obveza </w:t>
      </w:r>
      <w:r w:rsidR="005109D8">
        <w:rPr>
          <w:rFonts w:ascii="Arial" w:eastAsia="Times New Roman" w:hAnsi="Arial" w:cs="Arial"/>
          <w:bCs/>
          <w:kern w:val="0"/>
          <w14:ligatures w14:val="none"/>
        </w:rPr>
        <w:t>VBG-a</w:t>
      </w:r>
      <w:r w:rsidRPr="004F616B">
        <w:rPr>
          <w:rFonts w:ascii="Arial" w:eastAsia="Times New Roman" w:hAnsi="Arial" w:cs="Arial"/>
          <w:bCs/>
          <w:kern w:val="0"/>
          <w14:ligatures w14:val="none"/>
        </w:rPr>
        <w:t xml:space="preserve">, neovisno o tome je li </w:t>
      </w:r>
      <w:r w:rsidR="00E637AA" w:rsidRPr="00E637AA">
        <w:rPr>
          <w:rFonts w:ascii="Arial" w:eastAsia="Times New Roman" w:hAnsi="Arial" w:cs="Arial"/>
          <w:bCs/>
          <w:kern w:val="0"/>
          <w14:ligatures w14:val="none"/>
        </w:rPr>
        <w:t xml:space="preserve">Financijsko jamstvo </w:t>
      </w:r>
      <w:r w:rsidRPr="004F616B">
        <w:rPr>
          <w:rFonts w:ascii="Arial" w:eastAsia="Times New Roman" w:hAnsi="Arial" w:cs="Arial"/>
          <w:bCs/>
          <w:kern w:val="0"/>
          <w14:ligatures w14:val="none"/>
        </w:rPr>
        <w:t xml:space="preserve">korišteno u cijelom iznosu ili u dijelu, </w:t>
      </w:r>
      <w:r w:rsidR="005109D8">
        <w:rPr>
          <w:rFonts w:ascii="Arial" w:eastAsia="Times New Roman" w:hAnsi="Arial" w:cs="Arial"/>
          <w:bCs/>
          <w:kern w:val="0"/>
          <w14:ligatures w14:val="none"/>
        </w:rPr>
        <w:t>VBG</w:t>
      </w:r>
      <w:r w:rsidRPr="004F616B">
        <w:rPr>
          <w:rFonts w:ascii="Arial" w:eastAsia="Times New Roman" w:hAnsi="Arial" w:cs="Arial"/>
          <w:bCs/>
          <w:kern w:val="0"/>
          <w14:ligatures w14:val="none"/>
        </w:rPr>
        <w:t xml:space="preserve"> je dužan </w:t>
      </w:r>
      <w:r w:rsidR="001D02C7">
        <w:rPr>
          <w:rFonts w:ascii="Arial" w:eastAsia="Times New Roman" w:hAnsi="Arial" w:cs="Arial"/>
          <w:bCs/>
          <w:kern w:val="0"/>
          <w14:ligatures w14:val="none"/>
        </w:rPr>
        <w:t xml:space="preserve">u roku od 8 dana od dana aktiviranja </w:t>
      </w:r>
      <w:r w:rsidRPr="004F616B">
        <w:rPr>
          <w:rFonts w:ascii="Arial" w:eastAsia="Times New Roman" w:hAnsi="Arial" w:cs="Arial"/>
          <w:bCs/>
          <w:kern w:val="0"/>
          <w14:ligatures w14:val="none"/>
        </w:rPr>
        <w:t xml:space="preserve">dostaviti </w:t>
      </w:r>
      <w:r w:rsidR="005109D8">
        <w:rPr>
          <w:rFonts w:ascii="Arial" w:eastAsia="Times New Roman" w:hAnsi="Arial" w:cs="Arial"/>
          <w:bCs/>
          <w:kern w:val="0"/>
          <w14:ligatures w14:val="none"/>
        </w:rPr>
        <w:t>HOPS-u</w:t>
      </w:r>
      <w:r w:rsidRPr="004F616B">
        <w:rPr>
          <w:rFonts w:ascii="Arial" w:eastAsia="Times New Roman" w:hAnsi="Arial" w:cs="Arial"/>
          <w:bCs/>
          <w:kern w:val="0"/>
          <w14:ligatures w14:val="none"/>
        </w:rPr>
        <w:t xml:space="preserve"> novo</w:t>
      </w:r>
      <w:r w:rsidR="005109D8">
        <w:rPr>
          <w:rFonts w:ascii="Arial" w:eastAsia="Times New Roman" w:hAnsi="Arial" w:cs="Arial"/>
          <w:bCs/>
          <w:kern w:val="0"/>
          <w14:ligatures w14:val="none"/>
        </w:rPr>
        <w:t xml:space="preserve"> </w:t>
      </w:r>
      <w:r w:rsidR="00E637AA" w:rsidRPr="00E637AA">
        <w:rPr>
          <w:rFonts w:ascii="Arial" w:eastAsia="Times New Roman" w:hAnsi="Arial" w:cs="Arial"/>
          <w:bCs/>
          <w:kern w:val="0"/>
          <w14:ligatures w14:val="none"/>
        </w:rPr>
        <w:t xml:space="preserve">Financijsko jamstvo </w:t>
      </w:r>
      <w:r w:rsidR="001D02C7">
        <w:rPr>
          <w:rFonts w:ascii="Arial" w:eastAsia="Times New Roman" w:hAnsi="Arial" w:cs="Arial"/>
          <w:bCs/>
          <w:kern w:val="0"/>
          <w14:ligatures w14:val="none"/>
        </w:rPr>
        <w:t xml:space="preserve">jednake vrijednosti kao aktivirano </w:t>
      </w:r>
      <w:r w:rsidR="00E637AA" w:rsidRPr="00E637AA">
        <w:rPr>
          <w:rFonts w:ascii="Arial" w:eastAsia="Times New Roman" w:hAnsi="Arial" w:cs="Arial"/>
          <w:bCs/>
          <w:kern w:val="0"/>
          <w14:ligatures w14:val="none"/>
        </w:rPr>
        <w:t xml:space="preserve">Financijsko jamstvo </w:t>
      </w:r>
      <w:r w:rsidR="009857CC">
        <w:rPr>
          <w:rFonts w:ascii="Arial" w:eastAsia="Times New Roman" w:hAnsi="Arial" w:cs="Arial"/>
          <w:bCs/>
          <w:kern w:val="0"/>
          <w14:ligatures w14:val="none"/>
        </w:rPr>
        <w:t>(</w:t>
      </w:r>
      <w:r w:rsidR="001D02C7">
        <w:rPr>
          <w:rFonts w:ascii="Arial" w:eastAsia="Times New Roman" w:hAnsi="Arial" w:cs="Arial"/>
          <w:bCs/>
          <w:kern w:val="0"/>
          <w14:ligatures w14:val="none"/>
        </w:rPr>
        <w:t xml:space="preserve">ili, ako se radi o novčanom depozitu kao </w:t>
      </w:r>
      <w:r w:rsidR="00E637AA" w:rsidRPr="00E637AA">
        <w:rPr>
          <w:rFonts w:ascii="Arial" w:eastAsia="Times New Roman" w:hAnsi="Arial" w:cs="Arial"/>
          <w:bCs/>
          <w:kern w:val="0"/>
          <w14:ligatures w14:val="none"/>
        </w:rPr>
        <w:t>Financijsko</w:t>
      </w:r>
      <w:r w:rsidR="00E637AA">
        <w:rPr>
          <w:rFonts w:ascii="Arial" w:eastAsia="Times New Roman" w:hAnsi="Arial" w:cs="Arial"/>
          <w:bCs/>
          <w:kern w:val="0"/>
          <w14:ligatures w14:val="none"/>
        </w:rPr>
        <w:t>m</w:t>
      </w:r>
      <w:r w:rsidR="00E637AA" w:rsidRPr="00E637AA">
        <w:rPr>
          <w:rFonts w:ascii="Arial" w:eastAsia="Times New Roman" w:hAnsi="Arial" w:cs="Arial"/>
          <w:bCs/>
          <w:kern w:val="0"/>
          <w14:ligatures w14:val="none"/>
        </w:rPr>
        <w:t xml:space="preserve"> jamstv</w:t>
      </w:r>
      <w:r w:rsidR="00E637AA">
        <w:rPr>
          <w:rFonts w:ascii="Arial" w:eastAsia="Times New Roman" w:hAnsi="Arial" w:cs="Arial"/>
          <w:bCs/>
          <w:kern w:val="0"/>
          <w14:ligatures w14:val="none"/>
        </w:rPr>
        <w:t>u</w:t>
      </w:r>
      <w:r w:rsidR="001D02C7">
        <w:rPr>
          <w:rFonts w:ascii="Arial" w:eastAsia="Times New Roman" w:hAnsi="Arial" w:cs="Arial"/>
          <w:bCs/>
          <w:kern w:val="0"/>
          <w14:ligatures w14:val="none"/>
        </w:rPr>
        <w:t xml:space="preserve">, uplatiti dodatni iznos na bankovni račun radi dopune iznosa novčanog depozita do punog iznosa predviđenog ovim Ugovorom) tako da HOPS uvijek ima na raspolaganju </w:t>
      </w:r>
      <w:r w:rsidR="00E637AA" w:rsidRPr="00E637AA">
        <w:rPr>
          <w:rFonts w:ascii="Arial" w:eastAsia="Times New Roman" w:hAnsi="Arial" w:cs="Arial"/>
          <w:bCs/>
          <w:kern w:val="0"/>
          <w14:ligatures w14:val="none"/>
        </w:rPr>
        <w:t xml:space="preserve">Financijsko jamstvo </w:t>
      </w:r>
      <w:r w:rsidR="001D02C7">
        <w:rPr>
          <w:rFonts w:ascii="Arial" w:eastAsia="Times New Roman" w:hAnsi="Arial" w:cs="Arial"/>
          <w:bCs/>
          <w:kern w:val="0"/>
          <w14:ligatures w14:val="none"/>
        </w:rPr>
        <w:t>koj</w:t>
      </w:r>
      <w:r w:rsidR="00BE5BAB">
        <w:rPr>
          <w:rFonts w:ascii="Arial" w:eastAsia="Times New Roman" w:hAnsi="Arial" w:cs="Arial"/>
          <w:bCs/>
          <w:kern w:val="0"/>
          <w14:ligatures w14:val="none"/>
        </w:rPr>
        <w:t>e</w:t>
      </w:r>
      <w:r w:rsidR="001D02C7">
        <w:rPr>
          <w:rFonts w:ascii="Arial" w:eastAsia="Times New Roman" w:hAnsi="Arial" w:cs="Arial"/>
          <w:bCs/>
          <w:kern w:val="0"/>
          <w14:ligatures w14:val="none"/>
        </w:rPr>
        <w:t xml:space="preserve"> odgovara kvaliteti i iznos</w:t>
      </w:r>
      <w:r w:rsidR="00DF7691">
        <w:rPr>
          <w:rFonts w:ascii="Arial" w:eastAsia="Times New Roman" w:hAnsi="Arial" w:cs="Arial"/>
          <w:bCs/>
          <w:kern w:val="0"/>
          <w14:ligatures w14:val="none"/>
        </w:rPr>
        <w:t>u</w:t>
      </w:r>
      <w:r w:rsidR="001D02C7">
        <w:rPr>
          <w:rFonts w:ascii="Arial" w:eastAsia="Times New Roman" w:hAnsi="Arial" w:cs="Arial"/>
          <w:bCs/>
          <w:kern w:val="0"/>
          <w14:ligatures w14:val="none"/>
        </w:rPr>
        <w:t xml:space="preserve"> predviđenim ovim Ugovorom. </w:t>
      </w:r>
    </w:p>
    <w:p w14:paraId="36B8E343" w14:textId="77777777" w:rsidR="004F616B" w:rsidRPr="004F616B" w:rsidRDefault="004F616B" w:rsidP="009857CC">
      <w:pPr>
        <w:keepNext/>
        <w:spacing w:after="120" w:line="240" w:lineRule="auto"/>
        <w:ind w:left="426" w:hanging="426"/>
        <w:jc w:val="both"/>
        <w:outlineLvl w:val="3"/>
        <w:rPr>
          <w:rFonts w:ascii="Arial" w:eastAsia="Times New Roman" w:hAnsi="Arial" w:cs="Arial"/>
          <w:bCs/>
          <w:kern w:val="0"/>
          <w14:ligatures w14:val="none"/>
        </w:rPr>
      </w:pPr>
      <w:r w:rsidRPr="004F616B">
        <w:rPr>
          <w:rFonts w:ascii="Arial" w:eastAsia="Times New Roman" w:hAnsi="Arial" w:cs="Arial"/>
          <w:bCs/>
          <w:kern w:val="0"/>
          <w14:ligatures w14:val="none"/>
        </w:rPr>
        <w:t>3</w:t>
      </w:r>
      <w:r w:rsidR="005109D8">
        <w:rPr>
          <w:rFonts w:ascii="Arial" w:eastAsia="Times New Roman" w:hAnsi="Arial" w:cs="Arial"/>
          <w:bCs/>
          <w:kern w:val="0"/>
          <w14:ligatures w14:val="none"/>
        </w:rPr>
        <w:t>.</w:t>
      </w:r>
      <w:r w:rsidRPr="004F616B">
        <w:rPr>
          <w:rFonts w:ascii="Arial" w:eastAsia="Times New Roman" w:hAnsi="Arial" w:cs="Arial"/>
          <w:bCs/>
          <w:kern w:val="0"/>
          <w14:ligatures w14:val="none"/>
        </w:rPr>
        <w:t xml:space="preserve"> </w:t>
      </w:r>
      <w:r w:rsidR="009857CC">
        <w:rPr>
          <w:rFonts w:ascii="Arial" w:eastAsia="Times New Roman" w:hAnsi="Arial" w:cs="Arial"/>
          <w:bCs/>
          <w:kern w:val="0"/>
          <w14:ligatures w14:val="none"/>
        </w:rPr>
        <w:tab/>
      </w:r>
      <w:r w:rsidR="001D02C7">
        <w:rPr>
          <w:rFonts w:ascii="Arial" w:eastAsia="Times New Roman" w:hAnsi="Arial" w:cs="Arial"/>
          <w:bCs/>
          <w:kern w:val="0"/>
          <w14:ligatures w14:val="none"/>
        </w:rPr>
        <w:t xml:space="preserve">Ugovorne strane suglasno utvrđuju da se rok za obnovu </w:t>
      </w:r>
      <w:r w:rsidR="00DF7691" w:rsidRPr="00DF7691">
        <w:rPr>
          <w:rFonts w:ascii="Arial" w:eastAsia="Times New Roman" w:hAnsi="Arial" w:cs="Arial"/>
          <w:bCs/>
          <w:kern w:val="0"/>
          <w14:ligatures w14:val="none"/>
        </w:rPr>
        <w:t>Financijsko</w:t>
      </w:r>
      <w:r w:rsidR="00DF7691">
        <w:rPr>
          <w:rFonts w:ascii="Arial" w:eastAsia="Times New Roman" w:hAnsi="Arial" w:cs="Arial"/>
          <w:bCs/>
          <w:kern w:val="0"/>
          <w14:ligatures w14:val="none"/>
        </w:rPr>
        <w:t>g</w:t>
      </w:r>
      <w:r w:rsidR="00DF7691" w:rsidRPr="00DF7691">
        <w:rPr>
          <w:rFonts w:ascii="Arial" w:eastAsia="Times New Roman" w:hAnsi="Arial" w:cs="Arial"/>
          <w:bCs/>
          <w:kern w:val="0"/>
          <w14:ligatures w14:val="none"/>
        </w:rPr>
        <w:t xml:space="preserve"> jamstv</w:t>
      </w:r>
      <w:r w:rsidR="00DF7691">
        <w:rPr>
          <w:rFonts w:ascii="Arial" w:eastAsia="Times New Roman" w:hAnsi="Arial" w:cs="Arial"/>
          <w:bCs/>
          <w:kern w:val="0"/>
          <w14:ligatures w14:val="none"/>
        </w:rPr>
        <w:t>a</w:t>
      </w:r>
      <w:r w:rsidR="00DF7691" w:rsidRPr="00DF7691">
        <w:rPr>
          <w:rFonts w:ascii="Arial" w:eastAsia="Times New Roman" w:hAnsi="Arial" w:cs="Arial"/>
          <w:bCs/>
          <w:kern w:val="0"/>
          <w14:ligatures w14:val="none"/>
        </w:rPr>
        <w:t xml:space="preserve"> </w:t>
      </w:r>
      <w:r w:rsidR="001D02C7">
        <w:rPr>
          <w:rFonts w:ascii="Arial" w:eastAsia="Times New Roman" w:hAnsi="Arial" w:cs="Arial"/>
          <w:bCs/>
          <w:kern w:val="0"/>
          <w14:ligatures w14:val="none"/>
        </w:rPr>
        <w:t>iz stavka 2. ovog članka ugovara kao</w:t>
      </w:r>
      <w:r w:rsidR="009857CC">
        <w:rPr>
          <w:rFonts w:ascii="Arial" w:eastAsia="Times New Roman" w:hAnsi="Arial" w:cs="Arial"/>
          <w:bCs/>
          <w:kern w:val="0"/>
          <w14:ligatures w14:val="none"/>
        </w:rPr>
        <w:t xml:space="preserve"> </w:t>
      </w:r>
      <w:r w:rsidR="001D02C7">
        <w:rPr>
          <w:rFonts w:ascii="Arial" w:eastAsia="Times New Roman" w:hAnsi="Arial" w:cs="Arial"/>
          <w:bCs/>
          <w:kern w:val="0"/>
          <w14:ligatures w14:val="none"/>
        </w:rPr>
        <w:t>bitni sastojak Ugovora, te ako VBG ne ispuni obvezu u tom roku,</w:t>
      </w:r>
      <w:r w:rsidR="00CE23F6">
        <w:rPr>
          <w:rFonts w:ascii="Arial" w:eastAsia="Times New Roman" w:hAnsi="Arial" w:cs="Arial"/>
          <w:bCs/>
          <w:kern w:val="0"/>
          <w14:ligatures w14:val="none"/>
        </w:rPr>
        <w:t xml:space="preserve"> </w:t>
      </w:r>
      <w:r w:rsidR="001D02C7">
        <w:rPr>
          <w:rFonts w:ascii="Arial" w:eastAsia="Times New Roman" w:hAnsi="Arial" w:cs="Arial"/>
          <w:bCs/>
          <w:kern w:val="0"/>
          <w14:ligatures w14:val="none"/>
        </w:rPr>
        <w:lastRenderedPageBreak/>
        <w:t xml:space="preserve">ovaj Ugovor se raskida po samom zakonu istekom posljednjeg dana predmetnog roka, pri čemu nastupaju posljedice iz članka </w:t>
      </w:r>
      <w:r w:rsidR="004F05F3" w:rsidRPr="00710301">
        <w:rPr>
          <w:rFonts w:ascii="Arial" w:eastAsia="Times New Roman" w:hAnsi="Arial" w:cs="Arial"/>
          <w:bCs/>
          <w:kern w:val="0"/>
          <w14:ligatures w14:val="none"/>
        </w:rPr>
        <w:t>19. stavaka 4. i 5.</w:t>
      </w:r>
      <w:r w:rsidR="001D02C7" w:rsidRPr="00710301">
        <w:rPr>
          <w:rFonts w:ascii="Arial" w:eastAsia="Times New Roman" w:hAnsi="Arial" w:cs="Arial"/>
          <w:bCs/>
          <w:kern w:val="0"/>
          <w14:ligatures w14:val="none"/>
        </w:rPr>
        <w:t xml:space="preserve"> ovog</w:t>
      </w:r>
      <w:r w:rsidR="001D02C7">
        <w:rPr>
          <w:rFonts w:ascii="Arial" w:eastAsia="Times New Roman" w:hAnsi="Arial" w:cs="Arial"/>
          <w:bCs/>
          <w:kern w:val="0"/>
          <w14:ligatures w14:val="none"/>
        </w:rPr>
        <w:t xml:space="preserve"> Ugovora.</w:t>
      </w:r>
    </w:p>
    <w:p w14:paraId="6DF3557B" w14:textId="77777777" w:rsidR="004F616B" w:rsidRPr="004F616B" w:rsidRDefault="004F616B" w:rsidP="004F616B">
      <w:pPr>
        <w:keepNext/>
        <w:spacing w:after="120" w:line="240" w:lineRule="auto"/>
        <w:outlineLvl w:val="3"/>
        <w:rPr>
          <w:rFonts w:ascii="Arial" w:eastAsia="Times New Roman" w:hAnsi="Arial" w:cs="Arial"/>
          <w:bCs/>
          <w:kern w:val="0"/>
          <w14:ligatures w14:val="none"/>
        </w:rPr>
      </w:pPr>
    </w:p>
    <w:p w14:paraId="2B234F37" w14:textId="77777777" w:rsidR="009857CC" w:rsidRPr="008D6A9C" w:rsidRDefault="009857CC" w:rsidP="009857CC">
      <w:pPr>
        <w:keepNext/>
        <w:spacing w:after="120" w:line="240" w:lineRule="auto"/>
        <w:jc w:val="center"/>
        <w:outlineLvl w:val="3"/>
        <w:rPr>
          <w:rFonts w:ascii="Arial" w:eastAsia="Times New Roman" w:hAnsi="Arial" w:cs="Arial"/>
          <w:b/>
          <w:bCs/>
          <w:kern w:val="0"/>
          <w14:ligatures w14:val="none"/>
        </w:rPr>
      </w:pPr>
      <w:r w:rsidRPr="008D6A9C">
        <w:rPr>
          <w:rFonts w:ascii="Arial" w:eastAsia="Times New Roman" w:hAnsi="Arial" w:cs="Arial"/>
          <w:b/>
          <w:bCs/>
          <w:kern w:val="0"/>
          <w14:ligatures w14:val="none"/>
        </w:rPr>
        <w:t>Članak 1</w:t>
      </w:r>
      <w:r>
        <w:rPr>
          <w:rFonts w:ascii="Arial" w:eastAsia="Times New Roman" w:hAnsi="Arial" w:cs="Arial"/>
          <w:b/>
          <w:bCs/>
          <w:kern w:val="0"/>
          <w14:ligatures w14:val="none"/>
        </w:rPr>
        <w:t>6</w:t>
      </w:r>
      <w:r w:rsidRPr="008D6A9C">
        <w:rPr>
          <w:rFonts w:ascii="Arial" w:eastAsia="Times New Roman" w:hAnsi="Arial" w:cs="Arial"/>
          <w:b/>
          <w:bCs/>
          <w:kern w:val="0"/>
          <w14:ligatures w14:val="none"/>
        </w:rPr>
        <w:t>.</w:t>
      </w:r>
    </w:p>
    <w:p w14:paraId="04A2AA74" w14:textId="77777777" w:rsidR="004F616B" w:rsidRPr="004F616B" w:rsidRDefault="004F616B" w:rsidP="0012531C">
      <w:pPr>
        <w:keepNext/>
        <w:spacing w:after="120" w:line="240" w:lineRule="auto"/>
        <w:ind w:left="426" w:hanging="426"/>
        <w:jc w:val="both"/>
        <w:outlineLvl w:val="3"/>
        <w:rPr>
          <w:rFonts w:ascii="Arial" w:eastAsia="Times New Roman" w:hAnsi="Arial" w:cs="Arial"/>
          <w:bCs/>
          <w:kern w:val="0"/>
          <w14:ligatures w14:val="none"/>
        </w:rPr>
      </w:pPr>
      <w:r w:rsidRPr="004F616B">
        <w:rPr>
          <w:rFonts w:ascii="Arial" w:eastAsia="Times New Roman" w:hAnsi="Arial" w:cs="Arial"/>
          <w:bCs/>
          <w:kern w:val="0"/>
          <w14:ligatures w14:val="none"/>
        </w:rPr>
        <w:t>1</w:t>
      </w:r>
      <w:r w:rsidR="00E127BC">
        <w:rPr>
          <w:rFonts w:ascii="Arial" w:eastAsia="Times New Roman" w:hAnsi="Arial" w:cs="Arial"/>
          <w:bCs/>
          <w:kern w:val="0"/>
          <w14:ligatures w14:val="none"/>
        </w:rPr>
        <w:t>.</w:t>
      </w:r>
      <w:r w:rsidRPr="004F616B">
        <w:rPr>
          <w:rFonts w:ascii="Arial" w:eastAsia="Times New Roman" w:hAnsi="Arial" w:cs="Arial"/>
          <w:bCs/>
          <w:kern w:val="0"/>
          <w14:ligatures w14:val="none"/>
        </w:rPr>
        <w:t xml:space="preserve"> </w:t>
      </w:r>
      <w:r w:rsidR="0012531C">
        <w:rPr>
          <w:rFonts w:ascii="Arial" w:eastAsia="Times New Roman" w:hAnsi="Arial" w:cs="Arial"/>
          <w:bCs/>
          <w:kern w:val="0"/>
          <w14:ligatures w14:val="none"/>
        </w:rPr>
        <w:tab/>
      </w:r>
      <w:r w:rsidRPr="004F616B">
        <w:rPr>
          <w:rFonts w:ascii="Arial" w:eastAsia="Times New Roman" w:hAnsi="Arial" w:cs="Arial"/>
          <w:bCs/>
          <w:kern w:val="0"/>
          <w14:ligatures w14:val="none"/>
        </w:rPr>
        <w:t xml:space="preserve">Iznos </w:t>
      </w:r>
      <w:r w:rsidR="00DF7691" w:rsidRPr="00DF7691">
        <w:rPr>
          <w:rFonts w:ascii="Arial" w:eastAsia="Times New Roman" w:hAnsi="Arial" w:cs="Arial"/>
          <w:bCs/>
          <w:kern w:val="0"/>
          <w14:ligatures w14:val="none"/>
        </w:rPr>
        <w:t>Financijsko</w:t>
      </w:r>
      <w:r w:rsidR="00DF7691">
        <w:rPr>
          <w:rFonts w:ascii="Arial" w:eastAsia="Times New Roman" w:hAnsi="Arial" w:cs="Arial"/>
          <w:bCs/>
          <w:kern w:val="0"/>
          <w14:ligatures w14:val="none"/>
        </w:rPr>
        <w:t>g</w:t>
      </w:r>
      <w:r w:rsidR="00DF7691" w:rsidRPr="00DF7691">
        <w:rPr>
          <w:rFonts w:ascii="Arial" w:eastAsia="Times New Roman" w:hAnsi="Arial" w:cs="Arial"/>
          <w:bCs/>
          <w:kern w:val="0"/>
          <w14:ligatures w14:val="none"/>
        </w:rPr>
        <w:t xml:space="preserve"> jamstv</w:t>
      </w:r>
      <w:r w:rsidR="00DF7691">
        <w:rPr>
          <w:rFonts w:ascii="Arial" w:eastAsia="Times New Roman" w:hAnsi="Arial" w:cs="Arial"/>
          <w:bCs/>
          <w:kern w:val="0"/>
          <w14:ligatures w14:val="none"/>
        </w:rPr>
        <w:t>a</w:t>
      </w:r>
      <w:r w:rsidR="00DF7691" w:rsidRPr="00DF7691">
        <w:rPr>
          <w:rFonts w:ascii="Arial" w:eastAsia="Times New Roman" w:hAnsi="Arial" w:cs="Arial"/>
          <w:bCs/>
          <w:kern w:val="0"/>
          <w14:ligatures w14:val="none"/>
        </w:rPr>
        <w:t xml:space="preserve"> </w:t>
      </w:r>
      <w:r w:rsidRPr="004F616B">
        <w:rPr>
          <w:rFonts w:ascii="Arial" w:eastAsia="Times New Roman" w:hAnsi="Arial" w:cs="Arial"/>
          <w:bCs/>
          <w:kern w:val="0"/>
          <w14:ligatures w14:val="none"/>
        </w:rPr>
        <w:t xml:space="preserve">iz članka </w:t>
      </w:r>
      <w:r w:rsidR="00E127BC">
        <w:rPr>
          <w:rFonts w:ascii="Arial" w:eastAsia="Times New Roman" w:hAnsi="Arial" w:cs="Arial"/>
          <w:bCs/>
          <w:kern w:val="0"/>
          <w14:ligatures w14:val="none"/>
        </w:rPr>
        <w:t xml:space="preserve">14. ovog Ugovora </w:t>
      </w:r>
      <w:r w:rsidRPr="004F616B">
        <w:rPr>
          <w:rFonts w:ascii="Arial" w:eastAsia="Times New Roman" w:hAnsi="Arial" w:cs="Arial"/>
          <w:bCs/>
          <w:kern w:val="0"/>
          <w14:ligatures w14:val="none"/>
        </w:rPr>
        <w:t xml:space="preserve">kojeg je </w:t>
      </w:r>
      <w:r w:rsidR="00E127BC">
        <w:rPr>
          <w:rFonts w:ascii="Arial" w:eastAsia="Times New Roman" w:hAnsi="Arial" w:cs="Arial"/>
          <w:bCs/>
          <w:kern w:val="0"/>
          <w14:ligatures w14:val="none"/>
        </w:rPr>
        <w:t xml:space="preserve">VBG </w:t>
      </w:r>
      <w:r w:rsidRPr="004F616B">
        <w:rPr>
          <w:rFonts w:ascii="Arial" w:eastAsia="Times New Roman" w:hAnsi="Arial" w:cs="Arial"/>
          <w:bCs/>
          <w:kern w:val="0"/>
          <w14:ligatures w14:val="none"/>
        </w:rPr>
        <w:t xml:space="preserve">obvezan dostaviti </w:t>
      </w:r>
      <w:r w:rsidR="00E127BC">
        <w:rPr>
          <w:rFonts w:ascii="Arial" w:eastAsia="Times New Roman" w:hAnsi="Arial" w:cs="Arial"/>
          <w:bCs/>
          <w:kern w:val="0"/>
          <w14:ligatures w14:val="none"/>
        </w:rPr>
        <w:t>HOPS-u</w:t>
      </w:r>
      <w:r w:rsidRPr="004F616B">
        <w:rPr>
          <w:rFonts w:ascii="Arial" w:eastAsia="Times New Roman" w:hAnsi="Arial" w:cs="Arial"/>
          <w:bCs/>
          <w:kern w:val="0"/>
          <w14:ligatures w14:val="none"/>
        </w:rPr>
        <w:t xml:space="preserve"> utvrđuje se u visini </w:t>
      </w:r>
      <w:r w:rsidR="004B6A31">
        <w:rPr>
          <w:rFonts w:ascii="Arial" w:eastAsia="Times New Roman" w:hAnsi="Arial" w:cs="Arial"/>
          <w:bCs/>
          <w:kern w:val="0"/>
          <w14:ligatures w14:val="none"/>
        </w:rPr>
        <w:t xml:space="preserve">iznosa najveće </w:t>
      </w:r>
      <w:r w:rsidR="00E127BC">
        <w:rPr>
          <w:rFonts w:ascii="Arial" w:eastAsia="Times New Roman" w:hAnsi="Arial" w:cs="Arial"/>
          <w:bCs/>
          <w:kern w:val="0"/>
          <w14:ligatures w14:val="none"/>
        </w:rPr>
        <w:t xml:space="preserve">financijske </w:t>
      </w:r>
      <w:r w:rsidRPr="004F616B">
        <w:rPr>
          <w:rFonts w:ascii="Arial" w:eastAsia="Times New Roman" w:hAnsi="Arial" w:cs="Arial"/>
          <w:bCs/>
          <w:kern w:val="0"/>
          <w14:ligatures w14:val="none"/>
        </w:rPr>
        <w:t xml:space="preserve">obveze </w:t>
      </w:r>
      <w:r w:rsidR="00E127BC">
        <w:rPr>
          <w:rFonts w:ascii="Arial" w:eastAsia="Times New Roman" w:hAnsi="Arial" w:cs="Arial"/>
          <w:bCs/>
          <w:kern w:val="0"/>
          <w14:ligatures w14:val="none"/>
        </w:rPr>
        <w:t>VBG-a</w:t>
      </w:r>
      <w:r w:rsidR="00650572">
        <w:rPr>
          <w:rFonts w:ascii="Arial" w:eastAsia="Times New Roman" w:hAnsi="Arial" w:cs="Arial"/>
          <w:bCs/>
          <w:kern w:val="0"/>
          <w14:ligatures w14:val="none"/>
        </w:rPr>
        <w:t xml:space="preserve"> (koja uključuje PDV)</w:t>
      </w:r>
      <w:r w:rsidRPr="004F616B">
        <w:rPr>
          <w:rFonts w:ascii="Arial" w:eastAsia="Times New Roman" w:hAnsi="Arial" w:cs="Arial"/>
          <w:bCs/>
          <w:kern w:val="0"/>
          <w14:ligatures w14:val="none"/>
        </w:rPr>
        <w:t xml:space="preserve"> </w:t>
      </w:r>
      <w:r w:rsidR="00E127BC">
        <w:rPr>
          <w:rFonts w:ascii="Arial" w:eastAsia="Times New Roman" w:hAnsi="Arial" w:cs="Arial"/>
          <w:bCs/>
          <w:kern w:val="0"/>
          <w14:ligatures w14:val="none"/>
        </w:rPr>
        <w:t xml:space="preserve">temeljem prvog (mjesečnog) obračuna odstupanja </w:t>
      </w:r>
      <w:r w:rsidRPr="004F616B">
        <w:rPr>
          <w:rFonts w:ascii="Arial" w:eastAsia="Times New Roman" w:hAnsi="Arial" w:cs="Arial"/>
          <w:bCs/>
          <w:kern w:val="0"/>
          <w14:ligatures w14:val="none"/>
        </w:rPr>
        <w:t xml:space="preserve">u posljednjih </w:t>
      </w:r>
      <w:r w:rsidR="004B6A31">
        <w:rPr>
          <w:rFonts w:ascii="Arial" w:eastAsia="Times New Roman" w:hAnsi="Arial" w:cs="Arial"/>
          <w:bCs/>
          <w:kern w:val="0"/>
          <w14:ligatures w14:val="none"/>
        </w:rPr>
        <w:t>12</w:t>
      </w:r>
      <w:r w:rsidRPr="004F616B">
        <w:rPr>
          <w:rFonts w:ascii="Arial" w:eastAsia="Times New Roman" w:hAnsi="Arial" w:cs="Arial"/>
          <w:bCs/>
          <w:kern w:val="0"/>
          <w14:ligatures w14:val="none"/>
        </w:rPr>
        <w:t xml:space="preserve"> mjeseci, zaokruženog na prvi viši broj koji je višekratnik broja 10.000.</w:t>
      </w:r>
    </w:p>
    <w:p w14:paraId="6F71E3D4" w14:textId="77777777" w:rsidR="004F616B" w:rsidRPr="004F616B" w:rsidRDefault="004F616B" w:rsidP="0012531C">
      <w:pPr>
        <w:keepNext/>
        <w:spacing w:after="120" w:line="240" w:lineRule="auto"/>
        <w:ind w:left="426" w:hanging="426"/>
        <w:jc w:val="both"/>
        <w:outlineLvl w:val="3"/>
        <w:rPr>
          <w:rFonts w:ascii="Arial" w:eastAsia="Times New Roman" w:hAnsi="Arial" w:cs="Arial"/>
          <w:bCs/>
          <w:kern w:val="0"/>
          <w14:ligatures w14:val="none"/>
        </w:rPr>
      </w:pPr>
      <w:r w:rsidRPr="004F616B">
        <w:rPr>
          <w:rFonts w:ascii="Arial" w:eastAsia="Times New Roman" w:hAnsi="Arial" w:cs="Arial"/>
          <w:bCs/>
          <w:kern w:val="0"/>
          <w14:ligatures w14:val="none"/>
        </w:rPr>
        <w:t>2</w:t>
      </w:r>
      <w:r w:rsidR="0039752A">
        <w:rPr>
          <w:rFonts w:ascii="Arial" w:eastAsia="Times New Roman" w:hAnsi="Arial" w:cs="Arial"/>
          <w:bCs/>
          <w:kern w:val="0"/>
          <w14:ligatures w14:val="none"/>
        </w:rPr>
        <w:t>.</w:t>
      </w:r>
      <w:r w:rsidRPr="004F616B">
        <w:rPr>
          <w:rFonts w:ascii="Arial" w:eastAsia="Times New Roman" w:hAnsi="Arial" w:cs="Arial"/>
          <w:bCs/>
          <w:kern w:val="0"/>
          <w14:ligatures w14:val="none"/>
        </w:rPr>
        <w:t xml:space="preserve"> </w:t>
      </w:r>
      <w:r w:rsidR="0012531C">
        <w:rPr>
          <w:rFonts w:ascii="Arial" w:eastAsia="Times New Roman" w:hAnsi="Arial" w:cs="Arial"/>
          <w:bCs/>
          <w:kern w:val="0"/>
          <w14:ligatures w14:val="none"/>
        </w:rPr>
        <w:tab/>
      </w:r>
      <w:r w:rsidRPr="004F616B">
        <w:rPr>
          <w:rFonts w:ascii="Arial" w:eastAsia="Times New Roman" w:hAnsi="Arial" w:cs="Arial"/>
          <w:bCs/>
          <w:kern w:val="0"/>
          <w14:ligatures w14:val="none"/>
        </w:rPr>
        <w:t xml:space="preserve">Minimalni iznos </w:t>
      </w:r>
      <w:r w:rsidR="00DF7691" w:rsidRPr="00DF7691">
        <w:rPr>
          <w:rFonts w:ascii="Arial" w:eastAsia="Times New Roman" w:hAnsi="Arial" w:cs="Arial"/>
          <w:bCs/>
          <w:kern w:val="0"/>
          <w14:ligatures w14:val="none"/>
        </w:rPr>
        <w:t>Financijsko</w:t>
      </w:r>
      <w:r w:rsidR="00DF7691">
        <w:rPr>
          <w:rFonts w:ascii="Arial" w:eastAsia="Times New Roman" w:hAnsi="Arial" w:cs="Arial"/>
          <w:bCs/>
          <w:kern w:val="0"/>
          <w14:ligatures w14:val="none"/>
        </w:rPr>
        <w:t>g</w:t>
      </w:r>
      <w:r w:rsidR="00DF7691" w:rsidRPr="00DF7691">
        <w:rPr>
          <w:rFonts w:ascii="Arial" w:eastAsia="Times New Roman" w:hAnsi="Arial" w:cs="Arial"/>
          <w:bCs/>
          <w:kern w:val="0"/>
          <w14:ligatures w14:val="none"/>
        </w:rPr>
        <w:t xml:space="preserve"> jamstv</w:t>
      </w:r>
      <w:r w:rsidR="00DF7691">
        <w:rPr>
          <w:rFonts w:ascii="Arial" w:eastAsia="Times New Roman" w:hAnsi="Arial" w:cs="Arial"/>
          <w:bCs/>
          <w:kern w:val="0"/>
          <w14:ligatures w14:val="none"/>
        </w:rPr>
        <w:t>a</w:t>
      </w:r>
      <w:r w:rsidR="00DF7691" w:rsidRPr="00DF7691">
        <w:rPr>
          <w:rFonts w:ascii="Arial" w:eastAsia="Times New Roman" w:hAnsi="Arial" w:cs="Arial"/>
          <w:bCs/>
          <w:kern w:val="0"/>
          <w14:ligatures w14:val="none"/>
        </w:rPr>
        <w:t xml:space="preserve"> </w:t>
      </w:r>
      <w:r w:rsidRPr="004F616B">
        <w:rPr>
          <w:rFonts w:ascii="Arial" w:eastAsia="Times New Roman" w:hAnsi="Arial" w:cs="Arial"/>
          <w:bCs/>
          <w:kern w:val="0"/>
          <w14:ligatures w14:val="none"/>
        </w:rPr>
        <w:t xml:space="preserve">iznosi </w:t>
      </w:r>
      <w:r w:rsidR="00C9657F">
        <w:rPr>
          <w:rFonts w:ascii="Arial" w:eastAsia="Times New Roman" w:hAnsi="Arial" w:cs="Arial"/>
          <w:bCs/>
          <w:kern w:val="0"/>
          <w14:ligatures w14:val="none"/>
        </w:rPr>
        <w:t>2</w:t>
      </w:r>
      <w:r w:rsidR="0039752A">
        <w:rPr>
          <w:rFonts w:ascii="Arial" w:eastAsia="Times New Roman" w:hAnsi="Arial" w:cs="Arial"/>
          <w:bCs/>
          <w:kern w:val="0"/>
          <w14:ligatures w14:val="none"/>
        </w:rPr>
        <w:t>50</w:t>
      </w:r>
      <w:r w:rsidRPr="004F616B">
        <w:rPr>
          <w:rFonts w:ascii="Arial" w:eastAsia="Times New Roman" w:hAnsi="Arial" w:cs="Arial"/>
          <w:bCs/>
          <w:kern w:val="0"/>
          <w14:ligatures w14:val="none"/>
        </w:rPr>
        <w:t>.000,00 eura.</w:t>
      </w:r>
    </w:p>
    <w:p w14:paraId="7F3E24FD" w14:textId="01F659C0" w:rsidR="00C9657F" w:rsidRDefault="004F616B" w:rsidP="0012531C">
      <w:pPr>
        <w:keepNext/>
        <w:spacing w:after="120" w:line="240" w:lineRule="auto"/>
        <w:ind w:left="426" w:hanging="426"/>
        <w:jc w:val="both"/>
        <w:outlineLvl w:val="3"/>
        <w:rPr>
          <w:rFonts w:ascii="Arial" w:eastAsia="Times New Roman" w:hAnsi="Arial" w:cs="Arial"/>
          <w:bCs/>
          <w:kern w:val="0"/>
          <w14:ligatures w14:val="none"/>
        </w:rPr>
      </w:pPr>
      <w:r w:rsidRPr="004F616B">
        <w:rPr>
          <w:rFonts w:ascii="Arial" w:eastAsia="Times New Roman" w:hAnsi="Arial" w:cs="Arial"/>
          <w:bCs/>
          <w:kern w:val="0"/>
          <w14:ligatures w14:val="none"/>
        </w:rPr>
        <w:t>3</w:t>
      </w:r>
      <w:r w:rsidR="0039752A">
        <w:rPr>
          <w:rFonts w:ascii="Arial" w:eastAsia="Times New Roman" w:hAnsi="Arial" w:cs="Arial"/>
          <w:bCs/>
          <w:kern w:val="0"/>
          <w14:ligatures w14:val="none"/>
        </w:rPr>
        <w:t>.</w:t>
      </w:r>
      <w:r w:rsidR="0012531C">
        <w:rPr>
          <w:rFonts w:ascii="Arial" w:eastAsia="Times New Roman" w:hAnsi="Arial" w:cs="Arial"/>
          <w:bCs/>
          <w:kern w:val="0"/>
          <w14:ligatures w14:val="none"/>
        </w:rPr>
        <w:tab/>
      </w:r>
      <w:r w:rsidR="0007006B">
        <w:rPr>
          <w:rFonts w:ascii="Arial" w:eastAsia="Times New Roman" w:hAnsi="Arial" w:cs="Arial"/>
          <w:bCs/>
          <w:kern w:val="0"/>
          <w14:ligatures w14:val="none"/>
        </w:rPr>
        <w:t xml:space="preserve">Za VBG koji prvi puta sklapa </w:t>
      </w:r>
      <w:r w:rsidR="0007006B" w:rsidRPr="00755B73">
        <w:rPr>
          <w:rFonts w:ascii="Arial" w:eastAsia="Times New Roman" w:hAnsi="Arial" w:cs="Arial"/>
          <w:bCs/>
          <w:kern w:val="0"/>
          <w14:ligatures w14:val="none"/>
        </w:rPr>
        <w:t>ugovor o odgovornosti za odstupanje s HOPS-om</w:t>
      </w:r>
      <w:r w:rsidR="0007006B">
        <w:rPr>
          <w:rFonts w:ascii="Arial" w:eastAsia="Times New Roman" w:hAnsi="Arial" w:cs="Arial"/>
          <w:bCs/>
          <w:kern w:val="0"/>
          <w14:ligatures w14:val="none"/>
        </w:rPr>
        <w:t xml:space="preserve"> i</w:t>
      </w:r>
      <w:r w:rsidR="008A41CE" w:rsidRPr="00755B73">
        <w:rPr>
          <w:rFonts w:ascii="Arial" w:eastAsia="Times New Roman" w:hAnsi="Arial" w:cs="Arial"/>
          <w:bCs/>
          <w:kern w:val="0"/>
          <w14:ligatures w14:val="none"/>
        </w:rPr>
        <w:t>znos prvog Financijskog jamstva</w:t>
      </w:r>
      <w:r w:rsidR="0007006B">
        <w:rPr>
          <w:rFonts w:ascii="Arial" w:eastAsia="Times New Roman" w:hAnsi="Arial" w:cs="Arial"/>
          <w:bCs/>
          <w:kern w:val="0"/>
          <w14:ligatures w14:val="none"/>
        </w:rPr>
        <w:t xml:space="preserve"> </w:t>
      </w:r>
      <w:r w:rsidR="008A41CE" w:rsidRPr="00755B73">
        <w:rPr>
          <w:rFonts w:ascii="Arial" w:eastAsia="Times New Roman" w:hAnsi="Arial" w:cs="Arial"/>
          <w:bCs/>
          <w:kern w:val="0"/>
          <w14:ligatures w14:val="none"/>
        </w:rPr>
        <w:t xml:space="preserve">utvrđuje se </w:t>
      </w:r>
      <w:r w:rsidR="00C9657F">
        <w:rPr>
          <w:rFonts w:ascii="Arial" w:eastAsia="Times New Roman" w:hAnsi="Arial" w:cs="Arial"/>
          <w:bCs/>
          <w:kern w:val="0"/>
          <w14:ligatures w14:val="none"/>
        </w:rPr>
        <w:t>u iznosu koji HOPS utvrđuje prema</w:t>
      </w:r>
      <w:r w:rsidR="00491187">
        <w:rPr>
          <w:rFonts w:ascii="Arial" w:eastAsia="Times New Roman" w:hAnsi="Arial" w:cs="Arial"/>
          <w:bCs/>
          <w:kern w:val="0"/>
          <w14:ligatures w14:val="none"/>
        </w:rPr>
        <w:t xml:space="preserve"> sljedećoj</w:t>
      </w:r>
      <w:r w:rsidR="00C9657F">
        <w:rPr>
          <w:rFonts w:ascii="Arial" w:eastAsia="Times New Roman" w:hAnsi="Arial" w:cs="Arial"/>
          <w:bCs/>
          <w:kern w:val="0"/>
          <w14:ligatures w14:val="none"/>
        </w:rPr>
        <w:t xml:space="preserve"> formuli</w:t>
      </w:r>
      <w:r w:rsidR="00491187">
        <w:rPr>
          <w:rFonts w:ascii="Arial" w:eastAsia="Times New Roman" w:hAnsi="Arial" w:cs="Arial"/>
          <w:bCs/>
          <w:kern w:val="0"/>
          <w14:ligatures w14:val="none"/>
        </w:rPr>
        <w:t>, a</w:t>
      </w:r>
      <w:r w:rsidR="002F642E">
        <w:rPr>
          <w:rFonts w:ascii="Arial" w:eastAsia="Times New Roman" w:hAnsi="Arial" w:cs="Arial"/>
          <w:bCs/>
          <w:kern w:val="0"/>
          <w14:ligatures w14:val="none"/>
        </w:rPr>
        <w:t>li</w:t>
      </w:r>
      <w:r w:rsidR="00491187">
        <w:rPr>
          <w:rFonts w:ascii="Arial" w:eastAsia="Times New Roman" w:hAnsi="Arial" w:cs="Arial"/>
          <w:bCs/>
          <w:kern w:val="0"/>
          <w14:ligatures w14:val="none"/>
        </w:rPr>
        <w:t xml:space="preserve"> minimalno u iznosu od 250.000,00 eura</w:t>
      </w:r>
      <w:r w:rsidR="00C9657F">
        <w:rPr>
          <w:rFonts w:ascii="Arial" w:eastAsia="Times New Roman" w:hAnsi="Arial" w:cs="Arial"/>
          <w:bCs/>
          <w:kern w:val="0"/>
          <w14:ligatures w14:val="none"/>
        </w:rPr>
        <w:t xml:space="preserve">: </w:t>
      </w: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479"/>
        <w:gridCol w:w="2342"/>
        <w:gridCol w:w="419"/>
        <w:gridCol w:w="2880"/>
        <w:gridCol w:w="419"/>
        <w:gridCol w:w="568"/>
      </w:tblGrid>
      <w:tr w:rsidR="00C9657F" w:rsidRPr="00506EB2" w14:paraId="4F8A3EF8" w14:textId="77777777" w:rsidTr="00C9657F">
        <w:tc>
          <w:tcPr>
            <w:tcW w:w="1512" w:type="dxa"/>
            <w:vAlign w:val="center"/>
          </w:tcPr>
          <w:p w14:paraId="0E1DEA2F" w14:textId="5C7DC004" w:rsidR="00C9657F" w:rsidRPr="00506EB2" w:rsidRDefault="00C9657F" w:rsidP="001D4DA4">
            <w:pPr>
              <w:pStyle w:val="ListParagraph"/>
              <w:spacing w:after="120"/>
              <w:ind w:left="0"/>
              <w:jc w:val="center"/>
              <w:rPr>
                <w:rFonts w:ascii="Arial" w:hAnsi="Arial" w:cs="Arial"/>
                <w:sz w:val="22"/>
                <w:szCs w:val="22"/>
              </w:rPr>
            </w:pPr>
            <w:r w:rsidRPr="00506EB2">
              <w:rPr>
                <w:rFonts w:ascii="Arial" w:hAnsi="Arial" w:cs="Arial"/>
                <w:sz w:val="22"/>
                <w:szCs w:val="22"/>
              </w:rPr>
              <w:t xml:space="preserve">Iznos </w:t>
            </w:r>
            <w:r w:rsidR="002F642E">
              <w:rPr>
                <w:rFonts w:ascii="Arial" w:hAnsi="Arial" w:cs="Arial"/>
                <w:sz w:val="22"/>
                <w:szCs w:val="22"/>
              </w:rPr>
              <w:t>Financijskog jamstva</w:t>
            </w:r>
          </w:p>
        </w:tc>
        <w:tc>
          <w:tcPr>
            <w:tcW w:w="479" w:type="dxa"/>
            <w:vAlign w:val="center"/>
          </w:tcPr>
          <w:p w14:paraId="2CADD2AF" w14:textId="77777777" w:rsidR="00C9657F" w:rsidRPr="00506EB2" w:rsidRDefault="00C9657F" w:rsidP="001D4DA4">
            <w:pPr>
              <w:pStyle w:val="ListParagraph"/>
              <w:spacing w:after="120"/>
              <w:ind w:left="0"/>
              <w:jc w:val="center"/>
              <w:rPr>
                <w:rFonts w:ascii="Arial" w:hAnsi="Arial" w:cs="Arial"/>
                <w:b/>
                <w:sz w:val="22"/>
                <w:szCs w:val="22"/>
              </w:rPr>
            </w:pPr>
            <w:r w:rsidRPr="00506EB2">
              <w:rPr>
                <w:rFonts w:ascii="Arial" w:hAnsi="Arial" w:cs="Arial"/>
                <w:b/>
                <w:sz w:val="22"/>
                <w:szCs w:val="22"/>
              </w:rPr>
              <w:t>=</w:t>
            </w:r>
          </w:p>
        </w:tc>
        <w:tc>
          <w:tcPr>
            <w:tcW w:w="2342" w:type="dxa"/>
            <w:vAlign w:val="center"/>
          </w:tcPr>
          <w:p w14:paraId="2378539A" w14:textId="77777777" w:rsidR="00C9657F" w:rsidRPr="00506EB2" w:rsidRDefault="00C9657F" w:rsidP="001D4DA4">
            <w:pPr>
              <w:pStyle w:val="ListParagraph"/>
              <w:spacing w:after="120"/>
              <w:ind w:left="0"/>
              <w:jc w:val="center"/>
              <w:rPr>
                <w:rFonts w:ascii="Arial" w:hAnsi="Arial" w:cs="Arial"/>
                <w:sz w:val="22"/>
                <w:szCs w:val="22"/>
              </w:rPr>
            </w:pPr>
            <w:proofErr w:type="spellStart"/>
            <w:r w:rsidRPr="00506EB2">
              <w:rPr>
                <w:rFonts w:ascii="Arial" w:hAnsi="Arial" w:cs="Arial"/>
                <w:sz w:val="22"/>
                <w:szCs w:val="22"/>
              </w:rPr>
              <w:t>max</w:t>
            </w:r>
            <w:proofErr w:type="spellEnd"/>
            <w:r w:rsidRPr="00506EB2">
              <w:rPr>
                <w:rFonts w:ascii="Arial" w:hAnsi="Arial" w:cs="Arial"/>
                <w:sz w:val="22"/>
                <w:szCs w:val="22"/>
              </w:rPr>
              <w:t xml:space="preserve"> ukupno mjesečno ostvarenje Bilančne grupe u zadnjih 12 mjeseci</w:t>
            </w:r>
          </w:p>
        </w:tc>
        <w:tc>
          <w:tcPr>
            <w:tcW w:w="419" w:type="dxa"/>
          </w:tcPr>
          <w:p w14:paraId="5A2BEE1F" w14:textId="77777777" w:rsidR="00C9657F" w:rsidRPr="00506EB2" w:rsidRDefault="00C9657F" w:rsidP="001D4DA4">
            <w:pPr>
              <w:pStyle w:val="ListParagraph"/>
              <w:spacing w:after="120"/>
              <w:ind w:left="0"/>
              <w:jc w:val="center"/>
              <w:rPr>
                <w:rFonts w:ascii="Arial" w:hAnsi="Arial" w:cs="Arial"/>
                <w:sz w:val="22"/>
                <w:szCs w:val="22"/>
              </w:rPr>
            </w:pPr>
          </w:p>
          <w:p w14:paraId="625AF76C" w14:textId="77777777" w:rsidR="00C9657F" w:rsidRPr="00506EB2" w:rsidRDefault="00C9657F" w:rsidP="001D4DA4">
            <w:pPr>
              <w:pStyle w:val="ListParagraph"/>
              <w:spacing w:after="120"/>
              <w:ind w:left="0"/>
              <w:jc w:val="center"/>
              <w:rPr>
                <w:rFonts w:ascii="Arial" w:hAnsi="Arial" w:cs="Arial"/>
                <w:sz w:val="22"/>
                <w:szCs w:val="22"/>
              </w:rPr>
            </w:pPr>
          </w:p>
          <w:p w14:paraId="56D2D41B" w14:textId="77777777" w:rsidR="00C9657F" w:rsidRPr="00506EB2" w:rsidRDefault="00C9657F" w:rsidP="001D4DA4">
            <w:pPr>
              <w:pStyle w:val="ListParagraph"/>
              <w:spacing w:after="120"/>
              <w:ind w:left="0"/>
              <w:rPr>
                <w:rFonts w:ascii="Arial" w:hAnsi="Arial" w:cs="Arial"/>
                <w:b/>
                <w:sz w:val="22"/>
                <w:szCs w:val="22"/>
              </w:rPr>
            </w:pPr>
            <w:r w:rsidRPr="00506EB2">
              <w:rPr>
                <w:rFonts w:ascii="Arial" w:hAnsi="Arial" w:cs="Arial"/>
                <w:b/>
                <w:sz w:val="22"/>
                <w:szCs w:val="22"/>
              </w:rPr>
              <w:t>*</w:t>
            </w:r>
          </w:p>
        </w:tc>
        <w:tc>
          <w:tcPr>
            <w:tcW w:w="2880" w:type="dxa"/>
            <w:vAlign w:val="center"/>
          </w:tcPr>
          <w:p w14:paraId="712002E5" w14:textId="71B699DF" w:rsidR="00C9657F" w:rsidRPr="00506EB2" w:rsidRDefault="00C9657F" w:rsidP="001D4DA4">
            <w:pPr>
              <w:pStyle w:val="ListParagraph"/>
              <w:spacing w:after="120"/>
              <w:ind w:left="0"/>
              <w:jc w:val="center"/>
              <w:rPr>
                <w:rFonts w:ascii="Arial" w:hAnsi="Arial" w:cs="Arial"/>
                <w:sz w:val="22"/>
                <w:szCs w:val="22"/>
              </w:rPr>
            </w:pPr>
            <w:r w:rsidRPr="00506EB2">
              <w:rPr>
                <w:rFonts w:ascii="Arial" w:hAnsi="Arial" w:cs="Arial"/>
                <w:sz w:val="22"/>
                <w:szCs w:val="22"/>
              </w:rPr>
              <w:t xml:space="preserve">prosječna referentna cijena odstupanja u zadnjih 12 mjeseci u </w:t>
            </w:r>
            <w:r>
              <w:rPr>
                <w:rFonts w:ascii="Arial" w:hAnsi="Arial" w:cs="Arial"/>
                <w:sz w:val="22"/>
                <w:szCs w:val="22"/>
              </w:rPr>
              <w:t>EUR</w:t>
            </w:r>
            <w:r w:rsidRPr="00506EB2">
              <w:rPr>
                <w:rFonts w:ascii="Arial" w:hAnsi="Arial" w:cs="Arial"/>
                <w:sz w:val="22"/>
                <w:szCs w:val="22"/>
              </w:rPr>
              <w:t xml:space="preserve"> </w:t>
            </w:r>
          </w:p>
          <w:p w14:paraId="741C0B64" w14:textId="70796F44" w:rsidR="00C9657F" w:rsidRPr="00506EB2" w:rsidRDefault="00C9657F" w:rsidP="008747D9">
            <w:pPr>
              <w:pStyle w:val="ListParagraph"/>
              <w:spacing w:after="120"/>
              <w:ind w:left="0"/>
              <w:rPr>
                <w:rFonts w:ascii="Arial" w:hAnsi="Arial" w:cs="Arial"/>
                <w:sz w:val="22"/>
                <w:szCs w:val="22"/>
              </w:rPr>
            </w:pPr>
          </w:p>
        </w:tc>
        <w:tc>
          <w:tcPr>
            <w:tcW w:w="419" w:type="dxa"/>
          </w:tcPr>
          <w:p w14:paraId="72EDF36F" w14:textId="77777777" w:rsidR="00C9657F" w:rsidRPr="00506EB2" w:rsidRDefault="00C9657F" w:rsidP="001D4DA4">
            <w:pPr>
              <w:pStyle w:val="ListParagraph"/>
              <w:spacing w:after="120"/>
              <w:ind w:left="0"/>
              <w:jc w:val="center"/>
              <w:rPr>
                <w:rFonts w:ascii="Arial" w:hAnsi="Arial" w:cs="Arial"/>
                <w:sz w:val="22"/>
                <w:szCs w:val="22"/>
              </w:rPr>
            </w:pPr>
          </w:p>
          <w:p w14:paraId="2DA0F01F" w14:textId="77777777" w:rsidR="00C9657F" w:rsidRPr="00506EB2" w:rsidRDefault="00C9657F" w:rsidP="001D4DA4">
            <w:pPr>
              <w:pStyle w:val="ListParagraph"/>
              <w:spacing w:after="120"/>
              <w:ind w:left="0"/>
              <w:jc w:val="center"/>
              <w:rPr>
                <w:rFonts w:ascii="Arial" w:hAnsi="Arial" w:cs="Arial"/>
                <w:sz w:val="22"/>
                <w:szCs w:val="22"/>
              </w:rPr>
            </w:pPr>
          </w:p>
          <w:p w14:paraId="1228A66A" w14:textId="77777777" w:rsidR="00C9657F" w:rsidRPr="00506EB2" w:rsidRDefault="00C9657F" w:rsidP="001D4DA4">
            <w:pPr>
              <w:pStyle w:val="ListParagraph"/>
              <w:spacing w:after="120"/>
              <w:ind w:left="0"/>
              <w:jc w:val="center"/>
              <w:rPr>
                <w:rFonts w:ascii="Arial" w:hAnsi="Arial" w:cs="Arial"/>
                <w:b/>
                <w:sz w:val="22"/>
                <w:szCs w:val="22"/>
              </w:rPr>
            </w:pPr>
            <w:r w:rsidRPr="00506EB2">
              <w:rPr>
                <w:rFonts w:ascii="Arial" w:hAnsi="Arial" w:cs="Arial"/>
                <w:b/>
                <w:sz w:val="22"/>
                <w:szCs w:val="22"/>
              </w:rPr>
              <w:t>*</w:t>
            </w:r>
          </w:p>
        </w:tc>
        <w:tc>
          <w:tcPr>
            <w:tcW w:w="568" w:type="dxa"/>
            <w:vAlign w:val="center"/>
          </w:tcPr>
          <w:p w14:paraId="3C84D91F" w14:textId="77777777" w:rsidR="00C9657F" w:rsidRPr="00506EB2" w:rsidRDefault="00C9657F" w:rsidP="001D4DA4">
            <w:pPr>
              <w:pStyle w:val="ListParagraph"/>
              <w:spacing w:after="120"/>
              <w:ind w:left="0"/>
              <w:jc w:val="center"/>
              <w:rPr>
                <w:rFonts w:ascii="Arial" w:hAnsi="Arial" w:cs="Arial"/>
                <w:sz w:val="22"/>
                <w:szCs w:val="22"/>
              </w:rPr>
            </w:pPr>
            <w:r w:rsidRPr="00506EB2">
              <w:rPr>
                <w:rFonts w:ascii="Arial" w:hAnsi="Arial" w:cs="Arial"/>
                <w:sz w:val="22"/>
                <w:szCs w:val="22"/>
              </w:rPr>
              <w:t>5</w:t>
            </w:r>
          </w:p>
        </w:tc>
      </w:tr>
    </w:tbl>
    <w:p w14:paraId="059E9F97" w14:textId="77777777" w:rsidR="00C9657F" w:rsidRDefault="002F680C" w:rsidP="00C9657F">
      <w:pPr>
        <w:spacing w:after="120"/>
        <w:ind w:firstLine="709"/>
        <w:jc w:val="both"/>
        <w:rPr>
          <w:rFonts w:ascii="Arial" w:hAnsi="Arial" w:cs="Arial"/>
        </w:rPr>
      </w:pPr>
      <w:r>
        <w:rPr>
          <w:rFonts w:ascii="Arial" w:hAnsi="Arial" w:cs="Arial"/>
        </w:rPr>
        <w:t xml:space="preserve">                                                    </w:t>
      </w:r>
      <w:r w:rsidRPr="00506EB2">
        <w:rPr>
          <w:rFonts w:ascii="Arial" w:hAnsi="Arial" w:cs="Arial"/>
        </w:rPr>
        <w:t>/ 30</w:t>
      </w:r>
    </w:p>
    <w:p w14:paraId="315D221F" w14:textId="1DD6E6C7" w:rsidR="00C9657F" w:rsidRPr="00506EB2" w:rsidRDefault="00C9657F" w:rsidP="0029353E">
      <w:pPr>
        <w:spacing w:after="120"/>
        <w:ind w:left="709"/>
        <w:jc w:val="both"/>
        <w:rPr>
          <w:rFonts w:ascii="Arial" w:hAnsi="Arial" w:cs="Arial"/>
        </w:rPr>
      </w:pPr>
      <w:r w:rsidRPr="00506EB2">
        <w:rPr>
          <w:rFonts w:ascii="Arial" w:hAnsi="Arial" w:cs="Arial"/>
        </w:rPr>
        <w:t>Ukupna mjesečna ostvarenja B</w:t>
      </w:r>
      <w:r w:rsidR="00EA45A5">
        <w:rPr>
          <w:rFonts w:ascii="Arial" w:hAnsi="Arial" w:cs="Arial"/>
        </w:rPr>
        <w:t>ilančne grupe</w:t>
      </w:r>
      <w:r w:rsidRPr="00506EB2">
        <w:rPr>
          <w:rFonts w:ascii="Arial" w:hAnsi="Arial" w:cs="Arial"/>
        </w:rPr>
        <w:t xml:space="preserve"> su podaci ostvarenja B</w:t>
      </w:r>
      <w:r w:rsidR="00EA45A5">
        <w:rPr>
          <w:rFonts w:ascii="Arial" w:hAnsi="Arial" w:cs="Arial"/>
        </w:rPr>
        <w:t>ilančne grupe</w:t>
      </w:r>
      <w:r w:rsidRPr="00506EB2">
        <w:rPr>
          <w:rFonts w:ascii="Arial" w:hAnsi="Arial" w:cs="Arial"/>
        </w:rPr>
        <w:t xml:space="preserve"> iz prvog mjesečnog obračuna odstupanja koji HROTE dostavlja VBG-</w:t>
      </w:r>
      <w:r w:rsidR="00EA45A5">
        <w:rPr>
          <w:rFonts w:ascii="Arial" w:hAnsi="Arial" w:cs="Arial"/>
        </w:rPr>
        <w:t>u</w:t>
      </w:r>
      <w:r w:rsidRPr="00506EB2">
        <w:rPr>
          <w:rFonts w:ascii="Arial" w:hAnsi="Arial" w:cs="Arial"/>
        </w:rPr>
        <w:t xml:space="preserve"> i HOPS-u u skladu s Pravil</w:t>
      </w:r>
      <w:r w:rsidR="00EA45A5">
        <w:rPr>
          <w:rFonts w:ascii="Arial" w:hAnsi="Arial" w:cs="Arial"/>
        </w:rPr>
        <w:t>im</w:t>
      </w:r>
      <w:r w:rsidRPr="00506EB2">
        <w:rPr>
          <w:rFonts w:ascii="Arial" w:hAnsi="Arial" w:cs="Arial"/>
        </w:rPr>
        <w:t xml:space="preserve">a  </w:t>
      </w:r>
      <w:r w:rsidR="00D73F09">
        <w:rPr>
          <w:rFonts w:ascii="Arial" w:hAnsi="Arial" w:cs="Arial"/>
        </w:rPr>
        <w:t>u</w:t>
      </w:r>
      <w:r w:rsidRPr="00506EB2">
        <w:rPr>
          <w:rFonts w:ascii="Arial" w:hAnsi="Arial" w:cs="Arial"/>
        </w:rPr>
        <w:t>ravnoteženj</w:t>
      </w:r>
      <w:r w:rsidR="00EA45A5">
        <w:rPr>
          <w:rFonts w:ascii="Arial" w:hAnsi="Arial" w:cs="Arial"/>
        </w:rPr>
        <w:t>a</w:t>
      </w:r>
      <w:r w:rsidRPr="00506EB2">
        <w:rPr>
          <w:rFonts w:ascii="Arial" w:hAnsi="Arial" w:cs="Arial"/>
        </w:rPr>
        <w:t xml:space="preserve">.   </w:t>
      </w:r>
    </w:p>
    <w:p w14:paraId="5CF2D6ED" w14:textId="2954040F" w:rsidR="00C9657F" w:rsidRPr="00506EB2" w:rsidRDefault="00C9657F" w:rsidP="00C9657F">
      <w:pPr>
        <w:spacing w:after="120"/>
        <w:ind w:left="709"/>
        <w:jc w:val="both"/>
        <w:rPr>
          <w:rFonts w:ascii="Arial" w:hAnsi="Arial" w:cs="Arial"/>
        </w:rPr>
      </w:pPr>
      <w:r w:rsidRPr="00506EB2">
        <w:rPr>
          <w:rFonts w:ascii="Arial" w:hAnsi="Arial" w:cs="Arial"/>
        </w:rPr>
        <w:t xml:space="preserve">U slučaju kada za potrebe primjene gornje formule za pojedinog člana ili za </w:t>
      </w:r>
      <w:r w:rsidR="00261803">
        <w:rPr>
          <w:rFonts w:ascii="Arial" w:hAnsi="Arial" w:cs="Arial"/>
        </w:rPr>
        <w:t>VBG</w:t>
      </w:r>
      <w:r w:rsidRPr="00506EB2">
        <w:rPr>
          <w:rFonts w:ascii="Arial" w:hAnsi="Arial" w:cs="Arial"/>
        </w:rPr>
        <w:t xml:space="preserve"> ne postoje izmjereni podaci (ostvarenje) za izračun iznosa </w:t>
      </w:r>
      <w:r w:rsidR="0095220F">
        <w:rPr>
          <w:rFonts w:ascii="Arial" w:hAnsi="Arial" w:cs="Arial"/>
        </w:rPr>
        <w:t>Financijskog jamstva</w:t>
      </w:r>
      <w:r w:rsidRPr="00506EB2">
        <w:rPr>
          <w:rFonts w:ascii="Arial" w:hAnsi="Arial" w:cs="Arial"/>
        </w:rPr>
        <w:t xml:space="preserve">, tada će se koristiti </w:t>
      </w:r>
      <w:r w:rsidR="00EA45A5">
        <w:rPr>
          <w:rFonts w:ascii="Arial" w:hAnsi="Arial" w:cs="Arial"/>
        </w:rPr>
        <w:t xml:space="preserve">HOPS-ova </w:t>
      </w:r>
      <w:r w:rsidRPr="00506EB2">
        <w:rPr>
          <w:rFonts w:ascii="Arial" w:hAnsi="Arial" w:cs="Arial"/>
        </w:rPr>
        <w:t xml:space="preserve">procjena maksimalnog ostvarenja na mjesečnoj razini u </w:t>
      </w:r>
      <w:proofErr w:type="spellStart"/>
      <w:r w:rsidRPr="00506EB2">
        <w:rPr>
          <w:rFonts w:ascii="Arial" w:hAnsi="Arial" w:cs="Arial"/>
        </w:rPr>
        <w:t>MWh</w:t>
      </w:r>
      <w:proofErr w:type="spellEnd"/>
      <w:r w:rsidRPr="00506EB2">
        <w:rPr>
          <w:rFonts w:ascii="Arial" w:hAnsi="Arial" w:cs="Arial"/>
        </w:rPr>
        <w:t xml:space="preserve">. </w:t>
      </w:r>
    </w:p>
    <w:p w14:paraId="19353576" w14:textId="74EB406A" w:rsidR="008C508F" w:rsidRPr="004F616B" w:rsidRDefault="008C508F" w:rsidP="00BA24F7">
      <w:pPr>
        <w:keepNext/>
        <w:spacing w:after="120" w:line="240" w:lineRule="auto"/>
        <w:ind w:left="426" w:hanging="426"/>
        <w:jc w:val="both"/>
        <w:outlineLvl w:val="3"/>
        <w:rPr>
          <w:rFonts w:ascii="Arial" w:eastAsia="Times New Roman" w:hAnsi="Arial" w:cs="Arial"/>
          <w:bCs/>
          <w:kern w:val="0"/>
          <w14:ligatures w14:val="none"/>
        </w:rPr>
      </w:pPr>
    </w:p>
    <w:p w14:paraId="2950B33B" w14:textId="573D2058" w:rsidR="006A04EB" w:rsidRDefault="00CF2144" w:rsidP="0012531C">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4</w:t>
      </w:r>
      <w:r w:rsidR="008C508F">
        <w:rPr>
          <w:rFonts w:ascii="Arial" w:eastAsia="Times New Roman" w:hAnsi="Arial" w:cs="Arial"/>
          <w:bCs/>
          <w:kern w:val="0"/>
          <w14:ligatures w14:val="none"/>
        </w:rPr>
        <w:t>.</w:t>
      </w:r>
      <w:r w:rsidR="004F616B" w:rsidRPr="004F616B">
        <w:rPr>
          <w:rFonts w:ascii="Arial" w:eastAsia="Times New Roman" w:hAnsi="Arial" w:cs="Arial"/>
          <w:bCs/>
          <w:kern w:val="0"/>
          <w14:ligatures w14:val="none"/>
        </w:rPr>
        <w:t xml:space="preserve"> </w:t>
      </w:r>
      <w:r w:rsidR="0012531C">
        <w:rPr>
          <w:rFonts w:ascii="Arial" w:eastAsia="Times New Roman" w:hAnsi="Arial" w:cs="Arial"/>
          <w:bCs/>
          <w:kern w:val="0"/>
          <w14:ligatures w14:val="none"/>
        </w:rPr>
        <w:tab/>
      </w:r>
      <w:r w:rsidR="004F616B" w:rsidRPr="004F616B">
        <w:rPr>
          <w:rFonts w:ascii="Arial" w:eastAsia="Times New Roman" w:hAnsi="Arial" w:cs="Arial"/>
          <w:bCs/>
          <w:kern w:val="0"/>
          <w14:ligatures w14:val="none"/>
        </w:rPr>
        <w:t>U slučaju da</w:t>
      </w:r>
      <w:r w:rsidR="006A04EB">
        <w:rPr>
          <w:rFonts w:ascii="Arial" w:eastAsia="Times New Roman" w:hAnsi="Arial" w:cs="Arial"/>
          <w:bCs/>
          <w:kern w:val="0"/>
          <w14:ligatures w14:val="none"/>
        </w:rPr>
        <w:t>:</w:t>
      </w:r>
    </w:p>
    <w:p w14:paraId="17F89D3A" w14:textId="77777777" w:rsidR="006A04EB" w:rsidRDefault="006A04EB" w:rsidP="00CE6D9F">
      <w:pPr>
        <w:keepNext/>
        <w:spacing w:after="120" w:line="240" w:lineRule="auto"/>
        <w:ind w:left="851" w:hanging="425"/>
        <w:jc w:val="both"/>
        <w:outlineLvl w:val="3"/>
        <w:rPr>
          <w:rFonts w:ascii="Arial" w:eastAsia="Times New Roman" w:hAnsi="Arial" w:cs="Arial"/>
          <w:bCs/>
          <w:kern w:val="0"/>
          <w14:ligatures w14:val="none"/>
        </w:rPr>
      </w:pPr>
      <w:r>
        <w:rPr>
          <w:rFonts w:ascii="Arial" w:eastAsia="Times New Roman" w:hAnsi="Arial" w:cs="Arial"/>
          <w:bCs/>
          <w:kern w:val="0"/>
          <w14:ligatures w14:val="none"/>
        </w:rPr>
        <w:t>(a) VBG neredovito ispunjava obveze iz ovog Ugovora ili</w:t>
      </w:r>
    </w:p>
    <w:p w14:paraId="37B475CA" w14:textId="407E5B5A" w:rsidR="006A04EB" w:rsidRDefault="006A04EB" w:rsidP="00CE6D9F">
      <w:pPr>
        <w:keepNext/>
        <w:spacing w:after="120" w:line="240" w:lineRule="auto"/>
        <w:ind w:left="709" w:hanging="283"/>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(b) </w:t>
      </w:r>
      <w:r w:rsidR="004F616B" w:rsidRPr="004F616B">
        <w:rPr>
          <w:rFonts w:ascii="Arial" w:eastAsia="Times New Roman" w:hAnsi="Arial" w:cs="Arial"/>
          <w:bCs/>
          <w:kern w:val="0"/>
          <w14:ligatures w14:val="none"/>
        </w:rPr>
        <w:t xml:space="preserve">predano </w:t>
      </w:r>
      <w:r w:rsidR="00DF7691" w:rsidRPr="00DF7691">
        <w:rPr>
          <w:rFonts w:ascii="Arial" w:eastAsia="Times New Roman" w:hAnsi="Arial" w:cs="Arial"/>
          <w:bCs/>
          <w:kern w:val="0"/>
          <w14:ligatures w14:val="none"/>
        </w:rPr>
        <w:t>Financijsko jamstvo</w:t>
      </w:r>
      <w:r w:rsidR="004F616B" w:rsidRPr="004F616B">
        <w:rPr>
          <w:rFonts w:ascii="Arial" w:eastAsia="Times New Roman" w:hAnsi="Arial" w:cs="Arial"/>
          <w:bCs/>
          <w:kern w:val="0"/>
          <w14:ligatures w14:val="none"/>
        </w:rPr>
        <w:t xml:space="preserve"> ne pokriva iznos </w:t>
      </w:r>
      <w:r w:rsidR="00650572">
        <w:rPr>
          <w:rFonts w:ascii="Arial" w:eastAsia="Times New Roman" w:hAnsi="Arial" w:cs="Arial"/>
          <w:bCs/>
          <w:kern w:val="0"/>
          <w14:ligatures w14:val="none"/>
        </w:rPr>
        <w:t>najveće</w:t>
      </w:r>
      <w:r w:rsidR="004F616B" w:rsidRPr="004F616B">
        <w:rPr>
          <w:rFonts w:ascii="Arial" w:eastAsia="Times New Roman" w:hAnsi="Arial" w:cs="Arial"/>
          <w:bCs/>
          <w:kern w:val="0"/>
          <w14:ligatures w14:val="none"/>
        </w:rPr>
        <w:t xml:space="preserve"> </w:t>
      </w:r>
      <w:r w:rsidR="0039752A" w:rsidRPr="0039752A">
        <w:rPr>
          <w:rFonts w:ascii="Arial" w:eastAsia="Times New Roman" w:hAnsi="Arial" w:cs="Arial"/>
          <w:bCs/>
          <w:kern w:val="0"/>
          <w14:ligatures w14:val="none"/>
        </w:rPr>
        <w:t>financijske obveze VBG-a temeljem prvog (mjesečnog) obračuna odstupanja</w:t>
      </w:r>
      <w:r w:rsidR="00650572">
        <w:rPr>
          <w:rFonts w:ascii="Arial" w:eastAsia="Times New Roman" w:hAnsi="Arial" w:cs="Arial"/>
          <w:bCs/>
          <w:kern w:val="0"/>
          <w14:ligatures w14:val="none"/>
        </w:rPr>
        <w:t xml:space="preserve"> (koja uključuje PDV)</w:t>
      </w:r>
      <w:r w:rsidR="0039752A" w:rsidRPr="0039752A">
        <w:rPr>
          <w:rFonts w:ascii="Arial" w:eastAsia="Times New Roman" w:hAnsi="Arial" w:cs="Arial"/>
          <w:bCs/>
          <w:kern w:val="0"/>
          <w14:ligatures w14:val="none"/>
        </w:rPr>
        <w:t xml:space="preserve"> u posljednjih </w:t>
      </w:r>
      <w:r w:rsidR="004B6A31">
        <w:rPr>
          <w:rFonts w:ascii="Arial" w:eastAsia="Times New Roman" w:hAnsi="Arial" w:cs="Arial"/>
          <w:bCs/>
          <w:kern w:val="0"/>
          <w14:ligatures w14:val="none"/>
        </w:rPr>
        <w:t>12</w:t>
      </w:r>
      <w:r w:rsidR="0039752A" w:rsidRPr="0039752A">
        <w:rPr>
          <w:rFonts w:ascii="Arial" w:eastAsia="Times New Roman" w:hAnsi="Arial" w:cs="Arial"/>
          <w:bCs/>
          <w:kern w:val="0"/>
          <w14:ligatures w14:val="none"/>
        </w:rPr>
        <w:t xml:space="preserve"> mjeseci</w:t>
      </w:r>
      <w:r w:rsidR="004F616B" w:rsidRPr="004F616B">
        <w:rPr>
          <w:rFonts w:ascii="Arial" w:eastAsia="Times New Roman" w:hAnsi="Arial" w:cs="Arial"/>
          <w:bCs/>
          <w:kern w:val="0"/>
          <w14:ligatures w14:val="none"/>
        </w:rPr>
        <w:t xml:space="preserve">, </w:t>
      </w:r>
      <w:r w:rsidR="00EA45A5">
        <w:rPr>
          <w:rFonts w:ascii="Arial" w:eastAsia="Times New Roman" w:hAnsi="Arial" w:cs="Arial"/>
          <w:bCs/>
          <w:kern w:val="0"/>
          <w14:ligatures w14:val="none"/>
        </w:rPr>
        <w:t>ili</w:t>
      </w:r>
    </w:p>
    <w:p w14:paraId="2117974F" w14:textId="0113929E" w:rsidR="00870439" w:rsidRDefault="00870439" w:rsidP="00CE6D9F">
      <w:pPr>
        <w:keepNext/>
        <w:spacing w:after="120" w:line="240" w:lineRule="auto"/>
        <w:ind w:left="709" w:hanging="283"/>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(c) su najavljene ili nastupe promjene u članstvu </w:t>
      </w:r>
      <w:r w:rsidR="00EA45A5">
        <w:rPr>
          <w:rFonts w:ascii="Arial" w:eastAsia="Times New Roman" w:hAnsi="Arial" w:cs="Arial"/>
          <w:bCs/>
          <w:kern w:val="0"/>
          <w14:ligatures w14:val="none"/>
        </w:rPr>
        <w:t>ili bilo kojim drugim okolnostima B</w:t>
      </w:r>
      <w:r>
        <w:rPr>
          <w:rFonts w:ascii="Arial" w:eastAsia="Times New Roman" w:hAnsi="Arial" w:cs="Arial"/>
          <w:bCs/>
          <w:kern w:val="0"/>
          <w14:ligatures w14:val="none"/>
        </w:rPr>
        <w:t>ilančne grupe koje</w:t>
      </w:r>
      <w:r w:rsidR="001F6F5E">
        <w:rPr>
          <w:rFonts w:ascii="Arial" w:eastAsia="Times New Roman" w:hAnsi="Arial" w:cs="Arial"/>
          <w:bCs/>
          <w:kern w:val="0"/>
          <w14:ligatures w14:val="none"/>
        </w:rPr>
        <w:t xml:space="preserve"> </w:t>
      </w:r>
      <w:r w:rsidR="00EA45A5">
        <w:rPr>
          <w:rFonts w:ascii="Arial" w:eastAsia="Times New Roman" w:hAnsi="Arial" w:cs="Arial"/>
          <w:bCs/>
          <w:kern w:val="0"/>
          <w14:ligatures w14:val="none"/>
        </w:rPr>
        <w:t xml:space="preserve">po mišljenju HOPS-a </w:t>
      </w:r>
      <w:r>
        <w:rPr>
          <w:rFonts w:ascii="Arial" w:eastAsia="Times New Roman" w:hAnsi="Arial" w:cs="Arial"/>
          <w:bCs/>
          <w:kern w:val="0"/>
          <w14:ligatures w14:val="none"/>
        </w:rPr>
        <w:t xml:space="preserve">utječu na ostvarenje </w:t>
      </w:r>
      <w:r w:rsidR="00EA45A5">
        <w:rPr>
          <w:rFonts w:ascii="Arial" w:eastAsia="Times New Roman" w:hAnsi="Arial" w:cs="Arial"/>
          <w:bCs/>
          <w:kern w:val="0"/>
          <w14:ligatures w14:val="none"/>
        </w:rPr>
        <w:t>B</w:t>
      </w:r>
      <w:r>
        <w:rPr>
          <w:rFonts w:ascii="Arial" w:eastAsia="Times New Roman" w:hAnsi="Arial" w:cs="Arial"/>
          <w:bCs/>
          <w:kern w:val="0"/>
          <w14:ligatures w14:val="none"/>
        </w:rPr>
        <w:t xml:space="preserve">ilančne grupe </w:t>
      </w:r>
    </w:p>
    <w:p w14:paraId="277735A4" w14:textId="28C34E0F" w:rsidR="003815DA" w:rsidRDefault="003815DA" w:rsidP="003A1C59">
      <w:pPr>
        <w:keepNext/>
        <w:spacing w:after="120" w:line="240" w:lineRule="auto"/>
        <w:ind w:left="426"/>
        <w:jc w:val="both"/>
        <w:outlineLvl w:val="3"/>
        <w:rPr>
          <w:rFonts w:ascii="Arial" w:eastAsia="Times New Roman" w:hAnsi="Arial" w:cs="Arial"/>
          <w:bCs/>
          <w:kern w:val="0"/>
          <w14:ligatures w14:val="none"/>
        </w:rPr>
      </w:pPr>
      <w:r w:rsidRPr="003815DA">
        <w:rPr>
          <w:rFonts w:ascii="Arial" w:eastAsia="Times New Roman" w:hAnsi="Arial" w:cs="Arial"/>
          <w:bCs/>
          <w:kern w:val="0"/>
          <w14:ligatures w14:val="none"/>
        </w:rPr>
        <w:t xml:space="preserve">HOPS zadržava pravo, uz obrazloženje, zatražiti VBG dostavu dodatnog </w:t>
      </w:r>
      <w:r>
        <w:rPr>
          <w:rFonts w:ascii="Arial" w:eastAsia="Times New Roman" w:hAnsi="Arial" w:cs="Arial"/>
          <w:bCs/>
          <w:kern w:val="0"/>
          <w14:ligatures w14:val="none"/>
        </w:rPr>
        <w:t>Financijskog jamstva</w:t>
      </w:r>
      <w:r w:rsidRPr="003815DA">
        <w:rPr>
          <w:rFonts w:ascii="Arial" w:eastAsia="Times New Roman" w:hAnsi="Arial" w:cs="Arial"/>
          <w:bCs/>
          <w:kern w:val="0"/>
          <w14:ligatures w14:val="none"/>
        </w:rPr>
        <w:t xml:space="preserve"> u obliku i s rokom važenja sukladno odredbama članka 14.</w:t>
      </w:r>
      <w:r>
        <w:rPr>
          <w:rFonts w:ascii="Arial" w:eastAsia="Times New Roman" w:hAnsi="Arial" w:cs="Arial"/>
          <w:bCs/>
          <w:kern w:val="0"/>
          <w14:ligatures w14:val="none"/>
        </w:rPr>
        <w:t xml:space="preserve"> ovog Ugovora, te u iznosu</w:t>
      </w:r>
      <w:r w:rsidRPr="003815DA">
        <w:rPr>
          <w:rFonts w:ascii="Arial" w:eastAsia="Times New Roman" w:hAnsi="Arial" w:cs="Arial"/>
          <w:bCs/>
          <w:kern w:val="0"/>
          <w14:ligatures w14:val="none"/>
        </w:rPr>
        <w:t xml:space="preserve"> </w:t>
      </w:r>
      <w:r>
        <w:rPr>
          <w:rFonts w:ascii="Arial" w:eastAsia="Times New Roman" w:hAnsi="Arial" w:cs="Arial"/>
          <w:bCs/>
          <w:kern w:val="0"/>
          <w14:ligatures w14:val="none"/>
        </w:rPr>
        <w:t xml:space="preserve">kojeg </w:t>
      </w:r>
      <w:r w:rsidR="008A41CE">
        <w:rPr>
          <w:rFonts w:ascii="Arial" w:eastAsia="Times New Roman" w:hAnsi="Arial" w:cs="Arial"/>
          <w:bCs/>
          <w:kern w:val="0"/>
          <w14:ligatures w14:val="none"/>
        </w:rPr>
        <w:t>odredi</w:t>
      </w:r>
      <w:r>
        <w:rPr>
          <w:rFonts w:ascii="Arial" w:eastAsia="Times New Roman" w:hAnsi="Arial" w:cs="Arial"/>
          <w:bCs/>
          <w:kern w:val="0"/>
          <w14:ligatures w14:val="none"/>
        </w:rPr>
        <w:t xml:space="preserve"> HOPS po vlastitoj ocjeni.</w:t>
      </w:r>
      <w:r w:rsidRPr="003815DA">
        <w:rPr>
          <w:rFonts w:ascii="Arial" w:eastAsia="Times New Roman" w:hAnsi="Arial" w:cs="Arial"/>
          <w:bCs/>
          <w:kern w:val="0"/>
          <w14:ligatures w14:val="none"/>
        </w:rPr>
        <w:t xml:space="preserve"> </w:t>
      </w:r>
      <w:r>
        <w:rPr>
          <w:rFonts w:ascii="Arial" w:eastAsia="Times New Roman" w:hAnsi="Arial" w:cs="Arial"/>
          <w:bCs/>
          <w:kern w:val="0"/>
          <w14:ligatures w14:val="none"/>
        </w:rPr>
        <w:t>I</w:t>
      </w:r>
      <w:r w:rsidRPr="006A04EB">
        <w:rPr>
          <w:rFonts w:ascii="Arial" w:eastAsia="Times New Roman" w:hAnsi="Arial" w:cs="Arial"/>
          <w:bCs/>
          <w:kern w:val="0"/>
          <w14:ligatures w14:val="none"/>
        </w:rPr>
        <w:t xml:space="preserve">znos </w:t>
      </w:r>
      <w:r>
        <w:rPr>
          <w:rFonts w:ascii="Arial" w:eastAsia="Times New Roman" w:hAnsi="Arial" w:cs="Arial"/>
          <w:bCs/>
          <w:kern w:val="0"/>
          <w14:ligatures w14:val="none"/>
        </w:rPr>
        <w:t>dodatnog Financijskog jamstva</w:t>
      </w:r>
      <w:r w:rsidRPr="006A04EB">
        <w:rPr>
          <w:rFonts w:ascii="Arial" w:eastAsia="Times New Roman" w:hAnsi="Arial" w:cs="Arial"/>
          <w:bCs/>
          <w:kern w:val="0"/>
          <w14:ligatures w14:val="none"/>
        </w:rPr>
        <w:t xml:space="preserve"> HOPS će odrediti postupajući s dužnom pažnjom i na razuman način.</w:t>
      </w:r>
      <w:r w:rsidRPr="006A04EB">
        <w:t xml:space="preserve"> </w:t>
      </w:r>
    </w:p>
    <w:p w14:paraId="23519C96" w14:textId="77777777" w:rsidR="004F616B" w:rsidRDefault="0039752A" w:rsidP="003A1C59">
      <w:pPr>
        <w:keepNext/>
        <w:spacing w:after="120" w:line="240" w:lineRule="auto"/>
        <w:ind w:left="426"/>
        <w:jc w:val="both"/>
        <w:outlineLvl w:val="3"/>
        <w:rPr>
          <w:rFonts w:ascii="Arial" w:eastAsia="Times New Roman" w:hAnsi="Arial" w:cs="Arial"/>
          <w:bCs/>
          <w:kern w:val="0"/>
          <w14:ligatures w14:val="none"/>
        </w:rPr>
      </w:pPr>
      <w:r>
        <w:rPr>
          <w:rFonts w:ascii="Arial" w:eastAsia="Times New Roman" w:hAnsi="Arial" w:cs="Arial"/>
          <w:bCs/>
          <w:kern w:val="0"/>
          <w14:ligatures w14:val="none"/>
        </w:rPr>
        <w:t>VBG</w:t>
      </w:r>
      <w:r w:rsidR="004F616B" w:rsidRPr="004F616B">
        <w:rPr>
          <w:rFonts w:ascii="Arial" w:eastAsia="Times New Roman" w:hAnsi="Arial" w:cs="Arial"/>
          <w:bCs/>
          <w:kern w:val="0"/>
          <w14:ligatures w14:val="none"/>
        </w:rPr>
        <w:t xml:space="preserve"> je obvezan dostaviti </w:t>
      </w:r>
      <w:r w:rsidR="004F616B" w:rsidRPr="006A04EB">
        <w:rPr>
          <w:rFonts w:ascii="Arial" w:eastAsia="Times New Roman" w:hAnsi="Arial" w:cs="Arial"/>
          <w:bCs/>
          <w:kern w:val="0"/>
          <w14:ligatures w14:val="none"/>
        </w:rPr>
        <w:t xml:space="preserve">dodatno </w:t>
      </w:r>
      <w:r w:rsidR="00DF7691" w:rsidRPr="006A04EB">
        <w:rPr>
          <w:rFonts w:ascii="Arial" w:eastAsia="Times New Roman" w:hAnsi="Arial" w:cs="Arial"/>
          <w:bCs/>
          <w:kern w:val="0"/>
          <w14:ligatures w14:val="none"/>
        </w:rPr>
        <w:t>F</w:t>
      </w:r>
      <w:r w:rsidR="00DF7691" w:rsidRPr="00DF7691">
        <w:rPr>
          <w:rFonts w:ascii="Arial" w:eastAsia="Times New Roman" w:hAnsi="Arial" w:cs="Arial"/>
          <w:bCs/>
          <w:kern w:val="0"/>
          <w14:ligatures w14:val="none"/>
        </w:rPr>
        <w:t>inancijsko jamstvo</w:t>
      </w:r>
      <w:r w:rsidR="004F616B" w:rsidRPr="004F616B">
        <w:rPr>
          <w:rFonts w:ascii="Arial" w:eastAsia="Times New Roman" w:hAnsi="Arial" w:cs="Arial"/>
          <w:bCs/>
          <w:kern w:val="0"/>
          <w14:ligatures w14:val="none"/>
        </w:rPr>
        <w:t xml:space="preserve"> u</w:t>
      </w:r>
      <w:r w:rsidR="005A10F0">
        <w:rPr>
          <w:rFonts w:ascii="Arial" w:eastAsia="Times New Roman" w:hAnsi="Arial" w:cs="Arial"/>
          <w:bCs/>
          <w:kern w:val="0"/>
          <w14:ligatures w14:val="none"/>
        </w:rPr>
        <w:t xml:space="preserve"> fiksnom</w:t>
      </w:r>
      <w:r w:rsidR="004F616B" w:rsidRPr="004F616B">
        <w:rPr>
          <w:rFonts w:ascii="Arial" w:eastAsia="Times New Roman" w:hAnsi="Arial" w:cs="Arial"/>
          <w:bCs/>
          <w:kern w:val="0"/>
          <w14:ligatures w14:val="none"/>
        </w:rPr>
        <w:t xml:space="preserve"> roku od </w:t>
      </w:r>
      <w:r w:rsidR="004B6A31">
        <w:rPr>
          <w:rFonts w:ascii="Arial" w:eastAsia="Times New Roman" w:hAnsi="Arial" w:cs="Arial"/>
          <w:bCs/>
          <w:kern w:val="0"/>
          <w14:ligatures w14:val="none"/>
        </w:rPr>
        <w:t>8</w:t>
      </w:r>
      <w:r w:rsidR="004F616B" w:rsidRPr="004F616B">
        <w:rPr>
          <w:rFonts w:ascii="Arial" w:eastAsia="Times New Roman" w:hAnsi="Arial" w:cs="Arial"/>
          <w:bCs/>
          <w:kern w:val="0"/>
          <w14:ligatures w14:val="none"/>
        </w:rPr>
        <w:t xml:space="preserve"> dana od dana zaprimanja pisanog zahtjeva </w:t>
      </w:r>
      <w:r>
        <w:rPr>
          <w:rFonts w:ascii="Arial" w:eastAsia="Times New Roman" w:hAnsi="Arial" w:cs="Arial"/>
          <w:bCs/>
          <w:kern w:val="0"/>
          <w14:ligatures w14:val="none"/>
        </w:rPr>
        <w:t>HOPS-a</w:t>
      </w:r>
      <w:r w:rsidR="006A04EB">
        <w:rPr>
          <w:rFonts w:ascii="Arial" w:eastAsia="Times New Roman" w:hAnsi="Arial" w:cs="Arial"/>
          <w:bCs/>
          <w:kern w:val="0"/>
          <w14:ligatures w14:val="none"/>
        </w:rPr>
        <w:t>.</w:t>
      </w:r>
      <w:r>
        <w:rPr>
          <w:rFonts w:ascii="Arial" w:eastAsia="Times New Roman" w:hAnsi="Arial" w:cs="Arial"/>
          <w:bCs/>
          <w:kern w:val="0"/>
          <w14:ligatures w14:val="none"/>
        </w:rPr>
        <w:t xml:space="preserve"> Smatra se da je VBG zaprimio zahtjev HOPS-a protekom dva (2) dana od dana kad je HOPS isti poslao VBG-u elektroničkom poštom na adresu elektroničke pošte navedenu u članku </w:t>
      </w:r>
      <w:r w:rsidR="00DF7691">
        <w:rPr>
          <w:rFonts w:ascii="Arial" w:eastAsia="Times New Roman" w:hAnsi="Arial" w:cs="Arial"/>
          <w:bCs/>
          <w:kern w:val="0"/>
          <w14:ligatures w14:val="none"/>
        </w:rPr>
        <w:t>13. stavku 4.</w:t>
      </w:r>
      <w:r>
        <w:rPr>
          <w:rFonts w:ascii="Arial" w:eastAsia="Times New Roman" w:hAnsi="Arial" w:cs="Arial"/>
          <w:bCs/>
          <w:kern w:val="0"/>
          <w14:ligatures w14:val="none"/>
        </w:rPr>
        <w:t xml:space="preserve"> ovog Ugovora.</w:t>
      </w:r>
    </w:p>
    <w:p w14:paraId="0CF0EF53" w14:textId="108A7DF2" w:rsidR="00060E99" w:rsidRDefault="00CF2144" w:rsidP="00FF2060">
      <w:pPr>
        <w:keepNext/>
        <w:spacing w:after="120" w:line="240" w:lineRule="auto"/>
        <w:ind w:left="425" w:hanging="425"/>
        <w:jc w:val="both"/>
        <w:outlineLvl w:val="3"/>
        <w:rPr>
          <w:rFonts w:ascii="Arial" w:eastAsia="Times New Roman" w:hAnsi="Arial" w:cs="Arial"/>
          <w:bCs/>
          <w:kern w:val="0"/>
          <w14:ligatures w14:val="none"/>
        </w:rPr>
      </w:pPr>
      <w:r>
        <w:rPr>
          <w:rFonts w:ascii="Arial" w:eastAsia="Times New Roman" w:hAnsi="Arial" w:cs="Arial"/>
          <w:bCs/>
          <w:kern w:val="0"/>
          <w14:ligatures w14:val="none"/>
        </w:rPr>
        <w:t>5</w:t>
      </w:r>
      <w:r w:rsidR="00060E99">
        <w:rPr>
          <w:rFonts w:ascii="Arial" w:eastAsia="Times New Roman" w:hAnsi="Arial" w:cs="Arial"/>
          <w:bCs/>
          <w:kern w:val="0"/>
          <w14:ligatures w14:val="none"/>
        </w:rPr>
        <w:t>.</w:t>
      </w:r>
      <w:r w:rsidR="00060E99">
        <w:rPr>
          <w:rFonts w:ascii="Arial" w:eastAsia="Times New Roman" w:hAnsi="Arial" w:cs="Arial"/>
          <w:bCs/>
          <w:kern w:val="0"/>
          <w14:ligatures w14:val="none"/>
        </w:rPr>
        <w:tab/>
      </w:r>
      <w:r w:rsidR="00060E99" w:rsidRPr="00B65A07">
        <w:rPr>
          <w:rFonts w:ascii="Arial" w:eastAsia="Times New Roman" w:hAnsi="Arial" w:cs="Arial"/>
          <w:bCs/>
          <w:kern w:val="0"/>
          <w14:ligatures w14:val="none"/>
        </w:rPr>
        <w:t xml:space="preserve">Ugovorne strane suglasno utvrđuju da se rok za dostavu </w:t>
      </w:r>
      <w:r w:rsidR="00DF7691" w:rsidRPr="00B65A07">
        <w:rPr>
          <w:rFonts w:ascii="Arial" w:eastAsia="Times New Roman" w:hAnsi="Arial" w:cs="Arial"/>
          <w:bCs/>
          <w:kern w:val="0"/>
          <w14:ligatures w14:val="none"/>
        </w:rPr>
        <w:t xml:space="preserve">Financijskog jamstva </w:t>
      </w:r>
      <w:r w:rsidR="00060E99" w:rsidRPr="00B65A07">
        <w:rPr>
          <w:rFonts w:ascii="Arial" w:eastAsia="Times New Roman" w:hAnsi="Arial" w:cs="Arial"/>
          <w:bCs/>
          <w:kern w:val="0"/>
          <w14:ligatures w14:val="none"/>
        </w:rPr>
        <w:t xml:space="preserve">iz stavka </w:t>
      </w:r>
      <w:r w:rsidR="00261803">
        <w:rPr>
          <w:rFonts w:ascii="Arial" w:eastAsia="Times New Roman" w:hAnsi="Arial" w:cs="Arial"/>
          <w:bCs/>
          <w:kern w:val="0"/>
          <w14:ligatures w14:val="none"/>
        </w:rPr>
        <w:t>4</w:t>
      </w:r>
      <w:r w:rsidR="00060E99" w:rsidRPr="00B65A07">
        <w:rPr>
          <w:rFonts w:ascii="Arial" w:eastAsia="Times New Roman" w:hAnsi="Arial" w:cs="Arial"/>
          <w:bCs/>
          <w:kern w:val="0"/>
          <w14:ligatures w14:val="none"/>
        </w:rPr>
        <w:t>. ovog članka ugovara kao bitni sastojak Ugovora, te ako VBG ne ispuni obvezu u tom roku,</w:t>
      </w:r>
      <w:r w:rsidR="00FF2060">
        <w:rPr>
          <w:rFonts w:ascii="Arial" w:eastAsia="Times New Roman" w:hAnsi="Arial" w:cs="Arial"/>
          <w:bCs/>
          <w:kern w:val="0"/>
          <w14:ligatures w14:val="none"/>
        </w:rPr>
        <w:t xml:space="preserve"> </w:t>
      </w:r>
      <w:r w:rsidR="00060E99" w:rsidRPr="00B65A07">
        <w:rPr>
          <w:rFonts w:ascii="Arial" w:eastAsia="Times New Roman" w:hAnsi="Arial" w:cs="Arial"/>
          <w:bCs/>
          <w:kern w:val="0"/>
          <w14:ligatures w14:val="none"/>
        </w:rPr>
        <w:lastRenderedPageBreak/>
        <w:t xml:space="preserve">ovaj Ugovor se raskida po samom zakonu istekom posljednjeg dana predmetnog roka, pri čemu nastupaju posljedice iz članka </w:t>
      </w:r>
      <w:r w:rsidR="00F6427E" w:rsidRPr="00B65A07">
        <w:rPr>
          <w:rFonts w:ascii="Arial" w:eastAsia="Times New Roman" w:hAnsi="Arial" w:cs="Arial"/>
          <w:bCs/>
          <w:kern w:val="0"/>
          <w14:ligatures w14:val="none"/>
        </w:rPr>
        <w:t>19. stavaka 4. i 5.</w:t>
      </w:r>
      <w:r w:rsidR="00060E99" w:rsidRPr="00B65A07">
        <w:rPr>
          <w:rFonts w:ascii="Arial" w:eastAsia="Times New Roman" w:hAnsi="Arial" w:cs="Arial"/>
          <w:bCs/>
          <w:kern w:val="0"/>
          <w14:ligatures w14:val="none"/>
        </w:rPr>
        <w:t xml:space="preserve"> ovog Ugovora.</w:t>
      </w:r>
    </w:p>
    <w:p w14:paraId="121A0BE9" w14:textId="77777777" w:rsidR="000C607D" w:rsidRPr="004F616B" w:rsidRDefault="000C607D" w:rsidP="00060E99">
      <w:pPr>
        <w:keepNext/>
        <w:spacing w:after="120" w:line="240" w:lineRule="auto"/>
        <w:ind w:left="426" w:hanging="426"/>
        <w:jc w:val="both"/>
        <w:outlineLvl w:val="3"/>
        <w:rPr>
          <w:rFonts w:ascii="Arial" w:eastAsia="Times New Roman" w:hAnsi="Arial" w:cs="Arial"/>
          <w:bCs/>
          <w:kern w:val="0"/>
          <w14:ligatures w14:val="none"/>
        </w:rPr>
      </w:pPr>
    </w:p>
    <w:p w14:paraId="0C47AB6F" w14:textId="77777777" w:rsidR="00254C38" w:rsidRPr="008D6A9C" w:rsidRDefault="000C607D" w:rsidP="007912F5">
      <w:pPr>
        <w:keepNext/>
        <w:spacing w:after="120" w:line="240" w:lineRule="auto"/>
        <w:jc w:val="center"/>
        <w:outlineLvl w:val="3"/>
        <w:rPr>
          <w:rFonts w:ascii="Arial" w:eastAsia="Times New Roman" w:hAnsi="Arial" w:cs="Arial"/>
          <w:b/>
          <w:bCs/>
          <w:kern w:val="0"/>
          <w14:ligatures w14:val="none"/>
        </w:rPr>
      </w:pPr>
      <w:r w:rsidRPr="007E78D2">
        <w:rPr>
          <w:rFonts w:ascii="Arial" w:eastAsia="Times New Roman" w:hAnsi="Arial" w:cs="Arial"/>
          <w:b/>
          <w:bCs/>
          <w:kern w:val="0"/>
          <w14:ligatures w14:val="none"/>
        </w:rPr>
        <w:t>Članak 17.</w:t>
      </w:r>
    </w:p>
    <w:p w14:paraId="3488873C" w14:textId="77777777" w:rsidR="004F616B" w:rsidRDefault="001A4740" w:rsidP="003D3A45">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1.</w:t>
      </w:r>
      <w:r w:rsidR="00254C38">
        <w:rPr>
          <w:rFonts w:ascii="Arial" w:eastAsia="Times New Roman" w:hAnsi="Arial" w:cs="Arial"/>
          <w:bCs/>
          <w:kern w:val="0"/>
          <w14:ligatures w14:val="none"/>
        </w:rPr>
        <w:tab/>
      </w:r>
      <w:r w:rsidR="007E78D2">
        <w:rPr>
          <w:rFonts w:ascii="Arial" w:eastAsia="Times New Roman" w:hAnsi="Arial" w:cs="Arial"/>
          <w:bCs/>
          <w:kern w:val="0"/>
          <w14:ligatures w14:val="none"/>
        </w:rPr>
        <w:t>HOPS</w:t>
      </w:r>
      <w:r w:rsidR="007E78D2" w:rsidRPr="007E78D2">
        <w:rPr>
          <w:rFonts w:ascii="Arial" w:eastAsia="Times New Roman" w:hAnsi="Arial" w:cs="Arial"/>
          <w:bCs/>
          <w:kern w:val="0"/>
          <w14:ligatures w14:val="none"/>
        </w:rPr>
        <w:t xml:space="preserve"> kontinuirano nadzire dostatnost iznosa </w:t>
      </w:r>
      <w:r w:rsidR="00A52CBF" w:rsidRPr="00A52CBF">
        <w:rPr>
          <w:rFonts w:ascii="Arial" w:eastAsia="Times New Roman" w:hAnsi="Arial" w:cs="Arial"/>
          <w:bCs/>
          <w:kern w:val="0"/>
          <w14:ligatures w14:val="none"/>
        </w:rPr>
        <w:t>Financijsko</w:t>
      </w:r>
      <w:r w:rsidR="00A52CBF">
        <w:rPr>
          <w:rFonts w:ascii="Arial" w:eastAsia="Times New Roman" w:hAnsi="Arial" w:cs="Arial"/>
          <w:bCs/>
          <w:kern w:val="0"/>
          <w14:ligatures w14:val="none"/>
        </w:rPr>
        <w:t>g</w:t>
      </w:r>
      <w:r w:rsidR="00A52CBF" w:rsidRPr="00A52CBF">
        <w:rPr>
          <w:rFonts w:ascii="Arial" w:eastAsia="Times New Roman" w:hAnsi="Arial" w:cs="Arial"/>
          <w:bCs/>
          <w:kern w:val="0"/>
          <w14:ligatures w14:val="none"/>
        </w:rPr>
        <w:t xml:space="preserve"> jamstv</w:t>
      </w:r>
      <w:r w:rsidR="00A52CBF">
        <w:rPr>
          <w:rFonts w:ascii="Arial" w:eastAsia="Times New Roman" w:hAnsi="Arial" w:cs="Arial"/>
          <w:bCs/>
          <w:kern w:val="0"/>
          <w14:ligatures w14:val="none"/>
        </w:rPr>
        <w:t>a</w:t>
      </w:r>
      <w:r w:rsidR="00A52CBF" w:rsidRPr="00A52CBF">
        <w:rPr>
          <w:rFonts w:ascii="Arial" w:eastAsia="Times New Roman" w:hAnsi="Arial" w:cs="Arial"/>
          <w:bCs/>
          <w:kern w:val="0"/>
          <w14:ligatures w14:val="none"/>
        </w:rPr>
        <w:t xml:space="preserve"> </w:t>
      </w:r>
      <w:r w:rsidR="007E78D2">
        <w:rPr>
          <w:rFonts w:ascii="Arial" w:eastAsia="Times New Roman" w:hAnsi="Arial" w:cs="Arial"/>
          <w:bCs/>
          <w:kern w:val="0"/>
          <w14:ligatures w14:val="none"/>
        </w:rPr>
        <w:t>kojeg je dostavio VBG</w:t>
      </w:r>
      <w:r w:rsidR="007E78D2" w:rsidRPr="007E78D2">
        <w:rPr>
          <w:rFonts w:ascii="Arial" w:eastAsia="Times New Roman" w:hAnsi="Arial" w:cs="Arial"/>
          <w:bCs/>
          <w:kern w:val="0"/>
          <w14:ligatures w14:val="none"/>
        </w:rPr>
        <w:t xml:space="preserve"> na temelju preliminarnog obračuna odstupanja odnosno izračuna preliminarne financijske obveze bilančne grupe</w:t>
      </w:r>
      <w:r w:rsidR="007E78D2">
        <w:rPr>
          <w:rFonts w:ascii="Arial" w:eastAsia="Times New Roman" w:hAnsi="Arial" w:cs="Arial"/>
          <w:bCs/>
          <w:kern w:val="0"/>
          <w14:ligatures w14:val="none"/>
        </w:rPr>
        <w:t>, sukladno Pravilima uravnoteženja</w:t>
      </w:r>
      <w:r w:rsidR="007E78D2" w:rsidRPr="007E78D2">
        <w:rPr>
          <w:rFonts w:ascii="Arial" w:eastAsia="Times New Roman" w:hAnsi="Arial" w:cs="Arial"/>
          <w:bCs/>
          <w:kern w:val="0"/>
          <w14:ligatures w14:val="none"/>
        </w:rPr>
        <w:t>.</w:t>
      </w:r>
    </w:p>
    <w:p w14:paraId="74B8CE54" w14:textId="77777777" w:rsidR="00886237" w:rsidRDefault="00B95B0D" w:rsidP="003D3A45">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2. </w:t>
      </w:r>
      <w:r w:rsidR="003D3A45">
        <w:rPr>
          <w:rFonts w:ascii="Arial" w:eastAsia="Times New Roman" w:hAnsi="Arial" w:cs="Arial"/>
          <w:bCs/>
          <w:kern w:val="0"/>
          <w14:ligatures w14:val="none"/>
        </w:rPr>
        <w:tab/>
      </w:r>
      <w:r w:rsidR="002378B7" w:rsidRPr="002378B7">
        <w:rPr>
          <w:rFonts w:ascii="Arial" w:eastAsia="Times New Roman" w:hAnsi="Arial" w:cs="Arial"/>
          <w:bCs/>
          <w:kern w:val="0"/>
          <w14:ligatures w14:val="none"/>
        </w:rPr>
        <w:t xml:space="preserve">HOPS je ovlašten zatražiti VBG dostavu dodatnog </w:t>
      </w:r>
      <w:r w:rsidR="00056BF5" w:rsidRPr="00056BF5">
        <w:rPr>
          <w:rFonts w:ascii="Arial" w:eastAsia="Times New Roman" w:hAnsi="Arial" w:cs="Arial"/>
          <w:bCs/>
          <w:kern w:val="0"/>
          <w14:ligatures w14:val="none"/>
        </w:rPr>
        <w:t>Financijsko</w:t>
      </w:r>
      <w:r w:rsidR="00056BF5">
        <w:rPr>
          <w:rFonts w:ascii="Arial" w:eastAsia="Times New Roman" w:hAnsi="Arial" w:cs="Arial"/>
          <w:bCs/>
          <w:kern w:val="0"/>
          <w14:ligatures w14:val="none"/>
        </w:rPr>
        <w:t>g</w:t>
      </w:r>
      <w:r w:rsidR="00056BF5" w:rsidRPr="00056BF5">
        <w:rPr>
          <w:rFonts w:ascii="Arial" w:eastAsia="Times New Roman" w:hAnsi="Arial" w:cs="Arial"/>
          <w:bCs/>
          <w:kern w:val="0"/>
          <w14:ligatures w14:val="none"/>
        </w:rPr>
        <w:t xml:space="preserve"> jamstv</w:t>
      </w:r>
      <w:r w:rsidR="00056BF5">
        <w:rPr>
          <w:rFonts w:ascii="Arial" w:eastAsia="Times New Roman" w:hAnsi="Arial" w:cs="Arial"/>
          <w:bCs/>
          <w:kern w:val="0"/>
          <w14:ligatures w14:val="none"/>
        </w:rPr>
        <w:t>a</w:t>
      </w:r>
      <w:r w:rsidR="00056BF5" w:rsidRPr="00056BF5">
        <w:rPr>
          <w:rFonts w:ascii="Arial" w:eastAsia="Times New Roman" w:hAnsi="Arial" w:cs="Arial"/>
          <w:bCs/>
          <w:kern w:val="0"/>
          <w14:ligatures w14:val="none"/>
        </w:rPr>
        <w:t xml:space="preserve"> </w:t>
      </w:r>
      <w:r w:rsidR="002378B7" w:rsidRPr="002378B7">
        <w:rPr>
          <w:rFonts w:ascii="Arial" w:eastAsia="Times New Roman" w:hAnsi="Arial" w:cs="Arial"/>
          <w:bCs/>
          <w:kern w:val="0"/>
          <w14:ligatures w14:val="none"/>
        </w:rPr>
        <w:t>u slučaju da utvrdi da je zbroj</w:t>
      </w:r>
      <w:r w:rsidR="00886237">
        <w:rPr>
          <w:rFonts w:ascii="Arial" w:eastAsia="Times New Roman" w:hAnsi="Arial" w:cs="Arial"/>
          <w:bCs/>
          <w:kern w:val="0"/>
          <w14:ligatures w14:val="none"/>
        </w:rPr>
        <w:t>:</w:t>
      </w:r>
    </w:p>
    <w:p w14:paraId="70D05BEE" w14:textId="77777777" w:rsidR="00886237" w:rsidRDefault="00886237" w:rsidP="00886237">
      <w:pPr>
        <w:keepNext/>
        <w:spacing w:after="120" w:line="240" w:lineRule="auto"/>
        <w:ind w:left="851"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(a) </w:t>
      </w:r>
      <w:r w:rsidR="002378B7" w:rsidRPr="002378B7">
        <w:rPr>
          <w:rFonts w:ascii="Arial" w:eastAsia="Times New Roman" w:hAnsi="Arial" w:cs="Arial"/>
          <w:bCs/>
          <w:kern w:val="0"/>
          <w14:ligatures w14:val="none"/>
        </w:rPr>
        <w:t>ukupne financijsk</w:t>
      </w:r>
      <w:r w:rsidR="00B95B0D">
        <w:rPr>
          <w:rFonts w:ascii="Arial" w:eastAsia="Times New Roman" w:hAnsi="Arial" w:cs="Arial"/>
          <w:bCs/>
          <w:kern w:val="0"/>
          <w14:ligatures w14:val="none"/>
        </w:rPr>
        <w:t>e</w:t>
      </w:r>
      <w:r w:rsidR="002378B7" w:rsidRPr="002378B7">
        <w:rPr>
          <w:rFonts w:ascii="Arial" w:eastAsia="Times New Roman" w:hAnsi="Arial" w:cs="Arial"/>
          <w:bCs/>
          <w:kern w:val="0"/>
          <w14:ligatures w14:val="none"/>
        </w:rPr>
        <w:t xml:space="preserve"> obvez</w:t>
      </w:r>
      <w:r w:rsidR="00B95B0D">
        <w:rPr>
          <w:rFonts w:ascii="Arial" w:eastAsia="Times New Roman" w:hAnsi="Arial" w:cs="Arial"/>
          <w:bCs/>
          <w:kern w:val="0"/>
          <w14:ligatures w14:val="none"/>
        </w:rPr>
        <w:t>e</w:t>
      </w:r>
      <w:r w:rsidR="002378B7" w:rsidRPr="002378B7">
        <w:rPr>
          <w:rFonts w:ascii="Arial" w:eastAsia="Times New Roman" w:hAnsi="Arial" w:cs="Arial"/>
          <w:bCs/>
          <w:kern w:val="0"/>
          <w14:ligatures w14:val="none"/>
        </w:rPr>
        <w:t xml:space="preserve"> VBG-a temeljem ovog Ugovora </w:t>
      </w:r>
      <w:r w:rsidR="002378B7" w:rsidRPr="00B70447">
        <w:rPr>
          <w:rFonts w:ascii="Arial" w:eastAsia="Times New Roman" w:hAnsi="Arial" w:cs="Arial"/>
          <w:bCs/>
          <w:kern w:val="0"/>
          <w14:ligatures w14:val="none"/>
        </w:rPr>
        <w:t>za prethodno</w:t>
      </w:r>
      <w:r w:rsidR="00EB06BF" w:rsidRPr="00B70447">
        <w:rPr>
          <w:rFonts w:ascii="Arial" w:eastAsia="Times New Roman" w:hAnsi="Arial" w:cs="Arial"/>
          <w:bCs/>
          <w:kern w:val="0"/>
          <w14:ligatures w14:val="none"/>
        </w:rPr>
        <w:t xml:space="preserve"> </w:t>
      </w:r>
      <w:r w:rsidR="002378B7" w:rsidRPr="00B70447">
        <w:rPr>
          <w:rFonts w:ascii="Arial" w:eastAsia="Times New Roman" w:hAnsi="Arial" w:cs="Arial"/>
          <w:bCs/>
          <w:kern w:val="0"/>
          <w14:ligatures w14:val="none"/>
        </w:rPr>
        <w:t>obračunsko razdoblje i</w:t>
      </w:r>
      <w:r w:rsidR="002378B7" w:rsidRPr="002378B7">
        <w:rPr>
          <w:rFonts w:ascii="Arial" w:eastAsia="Times New Roman" w:hAnsi="Arial" w:cs="Arial"/>
          <w:bCs/>
          <w:kern w:val="0"/>
          <w14:ligatures w14:val="none"/>
        </w:rPr>
        <w:t xml:space="preserve"> </w:t>
      </w:r>
    </w:p>
    <w:p w14:paraId="0463BD90" w14:textId="77777777" w:rsidR="00886237" w:rsidRDefault="00886237" w:rsidP="00886237">
      <w:pPr>
        <w:keepNext/>
        <w:spacing w:after="120" w:line="240" w:lineRule="auto"/>
        <w:ind w:left="851"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(b) </w:t>
      </w:r>
      <w:r w:rsidR="002378B7" w:rsidRPr="002378B7">
        <w:rPr>
          <w:rFonts w:ascii="Arial" w:eastAsia="Times New Roman" w:hAnsi="Arial" w:cs="Arial"/>
          <w:bCs/>
          <w:kern w:val="0"/>
          <w14:ligatures w14:val="none"/>
        </w:rPr>
        <w:t xml:space="preserve">preliminarne financijske obveze VBG-a </w:t>
      </w:r>
      <w:r w:rsidR="002378B7" w:rsidRPr="00B70447">
        <w:rPr>
          <w:rFonts w:ascii="Arial" w:eastAsia="Times New Roman" w:hAnsi="Arial" w:cs="Arial"/>
          <w:bCs/>
          <w:kern w:val="0"/>
          <w14:ligatures w14:val="none"/>
        </w:rPr>
        <w:t>za tekuće obračunsko razdoblje</w:t>
      </w:r>
      <w:r w:rsidR="00056BF5">
        <w:rPr>
          <w:rFonts w:ascii="Arial" w:eastAsia="Times New Roman" w:hAnsi="Arial" w:cs="Arial"/>
          <w:bCs/>
          <w:kern w:val="0"/>
          <w14:ligatures w14:val="none"/>
        </w:rPr>
        <w:t>,</w:t>
      </w:r>
      <w:r w:rsidR="002378B7" w:rsidRPr="002378B7">
        <w:rPr>
          <w:rFonts w:ascii="Arial" w:eastAsia="Times New Roman" w:hAnsi="Arial" w:cs="Arial"/>
          <w:bCs/>
          <w:kern w:val="0"/>
          <w14:ligatures w14:val="none"/>
        </w:rPr>
        <w:t xml:space="preserve"> izračunate </w:t>
      </w:r>
      <w:r w:rsidR="00F66FD0">
        <w:rPr>
          <w:rFonts w:ascii="Arial" w:eastAsia="Times New Roman" w:hAnsi="Arial" w:cs="Arial"/>
          <w:bCs/>
          <w:kern w:val="0"/>
          <w14:ligatures w14:val="none"/>
        </w:rPr>
        <w:t xml:space="preserve">od strane HOPS-a </w:t>
      </w:r>
      <w:r w:rsidR="002378B7" w:rsidRPr="002378B7">
        <w:rPr>
          <w:rFonts w:ascii="Arial" w:eastAsia="Times New Roman" w:hAnsi="Arial" w:cs="Arial"/>
          <w:bCs/>
          <w:kern w:val="0"/>
          <w14:ligatures w14:val="none"/>
        </w:rPr>
        <w:t xml:space="preserve">sukladno </w:t>
      </w:r>
      <w:r w:rsidR="00EB06BF">
        <w:rPr>
          <w:rFonts w:ascii="Arial" w:eastAsia="Times New Roman" w:hAnsi="Arial" w:cs="Arial"/>
          <w:bCs/>
          <w:kern w:val="0"/>
          <w14:ligatures w14:val="none"/>
        </w:rPr>
        <w:t>stavku 2. i/ili 3. članka 36.</w:t>
      </w:r>
      <w:r w:rsidR="002378B7" w:rsidRPr="002378B7">
        <w:rPr>
          <w:rFonts w:ascii="Arial" w:eastAsia="Times New Roman" w:hAnsi="Arial" w:cs="Arial"/>
          <w:bCs/>
          <w:kern w:val="0"/>
          <w14:ligatures w14:val="none"/>
        </w:rPr>
        <w:t xml:space="preserve"> Pravila uravnoteženja</w:t>
      </w:r>
      <w:r w:rsidR="00056BF5">
        <w:rPr>
          <w:rFonts w:ascii="Arial" w:eastAsia="Times New Roman" w:hAnsi="Arial" w:cs="Arial"/>
          <w:bCs/>
          <w:kern w:val="0"/>
          <w14:ligatures w14:val="none"/>
        </w:rPr>
        <w:t>,</w:t>
      </w:r>
      <w:r w:rsidR="002378B7" w:rsidRPr="002378B7">
        <w:rPr>
          <w:rFonts w:ascii="Arial" w:eastAsia="Times New Roman" w:hAnsi="Arial" w:cs="Arial"/>
          <w:bCs/>
          <w:kern w:val="0"/>
          <w14:ligatures w14:val="none"/>
        </w:rPr>
        <w:t xml:space="preserve"> </w:t>
      </w:r>
    </w:p>
    <w:p w14:paraId="016BF9C9" w14:textId="77777777" w:rsidR="002378B7" w:rsidRPr="002378B7" w:rsidRDefault="002378B7" w:rsidP="00886237">
      <w:pPr>
        <w:keepNext/>
        <w:spacing w:after="120" w:line="240" w:lineRule="auto"/>
        <w:ind w:left="426"/>
        <w:jc w:val="both"/>
        <w:outlineLvl w:val="3"/>
        <w:rPr>
          <w:rFonts w:ascii="Arial" w:eastAsia="Times New Roman" w:hAnsi="Arial" w:cs="Arial"/>
          <w:bCs/>
          <w:kern w:val="0"/>
          <w14:ligatures w14:val="none"/>
        </w:rPr>
      </w:pPr>
      <w:r w:rsidRPr="002378B7">
        <w:rPr>
          <w:rFonts w:ascii="Arial" w:eastAsia="Times New Roman" w:hAnsi="Arial" w:cs="Arial"/>
          <w:bCs/>
          <w:kern w:val="0"/>
          <w14:ligatures w14:val="none"/>
        </w:rPr>
        <w:t xml:space="preserve">veći za 20% (ili više %) od iznosa </w:t>
      </w:r>
      <w:r w:rsidR="00056BF5" w:rsidRPr="00056BF5">
        <w:rPr>
          <w:rFonts w:ascii="Arial" w:eastAsia="Times New Roman" w:hAnsi="Arial" w:cs="Arial"/>
          <w:bCs/>
          <w:kern w:val="0"/>
          <w14:ligatures w14:val="none"/>
        </w:rPr>
        <w:t>Financijsko</w:t>
      </w:r>
      <w:r w:rsidR="00056BF5">
        <w:rPr>
          <w:rFonts w:ascii="Arial" w:eastAsia="Times New Roman" w:hAnsi="Arial" w:cs="Arial"/>
          <w:bCs/>
          <w:kern w:val="0"/>
          <w14:ligatures w14:val="none"/>
        </w:rPr>
        <w:t>g</w:t>
      </w:r>
      <w:r w:rsidR="00056BF5" w:rsidRPr="00056BF5">
        <w:rPr>
          <w:rFonts w:ascii="Arial" w:eastAsia="Times New Roman" w:hAnsi="Arial" w:cs="Arial"/>
          <w:bCs/>
          <w:kern w:val="0"/>
          <w14:ligatures w14:val="none"/>
        </w:rPr>
        <w:t xml:space="preserve"> jamstv</w:t>
      </w:r>
      <w:r w:rsidR="00056BF5">
        <w:rPr>
          <w:rFonts w:ascii="Arial" w:eastAsia="Times New Roman" w:hAnsi="Arial" w:cs="Arial"/>
          <w:bCs/>
          <w:kern w:val="0"/>
          <w14:ligatures w14:val="none"/>
        </w:rPr>
        <w:t>a</w:t>
      </w:r>
      <w:r w:rsidR="00056BF5" w:rsidRPr="00056BF5">
        <w:rPr>
          <w:rFonts w:ascii="Arial" w:eastAsia="Times New Roman" w:hAnsi="Arial" w:cs="Arial"/>
          <w:bCs/>
          <w:kern w:val="0"/>
          <w14:ligatures w14:val="none"/>
        </w:rPr>
        <w:t xml:space="preserve"> </w:t>
      </w:r>
      <w:r w:rsidRPr="002378B7">
        <w:rPr>
          <w:rFonts w:ascii="Arial" w:eastAsia="Times New Roman" w:hAnsi="Arial" w:cs="Arial"/>
          <w:bCs/>
          <w:kern w:val="0"/>
          <w14:ligatures w14:val="none"/>
        </w:rPr>
        <w:t xml:space="preserve">kojega je VBG dostavio HOPS-u temeljem ovog Ugovora. </w:t>
      </w:r>
    </w:p>
    <w:p w14:paraId="265A378A" w14:textId="77777777" w:rsidR="006E2110" w:rsidRDefault="00EB06BF" w:rsidP="003D3A45">
      <w:pPr>
        <w:keepNext/>
        <w:spacing w:after="120" w:line="240" w:lineRule="auto"/>
        <w:ind w:left="426" w:hanging="426"/>
        <w:jc w:val="both"/>
        <w:outlineLvl w:val="3"/>
        <w:rPr>
          <w:rFonts w:ascii="Arial" w:eastAsia="Times New Roman" w:hAnsi="Arial" w:cs="Arial"/>
          <w:bCs/>
          <w:kern w:val="0"/>
          <w14:ligatures w14:val="none"/>
        </w:rPr>
      </w:pPr>
      <w:r w:rsidRPr="00F60291">
        <w:rPr>
          <w:rFonts w:ascii="Arial" w:eastAsia="Times New Roman" w:hAnsi="Arial" w:cs="Arial"/>
          <w:bCs/>
          <w:kern w:val="0"/>
          <w14:ligatures w14:val="none"/>
        </w:rPr>
        <w:t xml:space="preserve">3. </w:t>
      </w:r>
      <w:r w:rsidR="003D3A45">
        <w:rPr>
          <w:rFonts w:ascii="Arial" w:eastAsia="Times New Roman" w:hAnsi="Arial" w:cs="Arial"/>
          <w:bCs/>
          <w:kern w:val="0"/>
          <w14:ligatures w14:val="none"/>
        </w:rPr>
        <w:tab/>
      </w:r>
      <w:r w:rsidR="00F60291" w:rsidRPr="00F60291">
        <w:rPr>
          <w:rFonts w:ascii="Arial" w:eastAsia="Times New Roman" w:hAnsi="Arial" w:cs="Arial"/>
          <w:bCs/>
          <w:kern w:val="0"/>
          <w14:ligatures w14:val="none"/>
        </w:rPr>
        <w:t xml:space="preserve">Dodatno </w:t>
      </w:r>
      <w:r w:rsidR="006E2110" w:rsidRPr="006E2110">
        <w:rPr>
          <w:rFonts w:ascii="Arial" w:eastAsia="Times New Roman" w:hAnsi="Arial" w:cs="Arial"/>
          <w:bCs/>
          <w:kern w:val="0"/>
          <w14:ligatures w14:val="none"/>
        </w:rPr>
        <w:t xml:space="preserve">Financijsko jamstvo </w:t>
      </w:r>
      <w:r w:rsidR="00F60291" w:rsidRPr="00F60291">
        <w:rPr>
          <w:rFonts w:ascii="Arial" w:eastAsia="Times New Roman" w:hAnsi="Arial" w:cs="Arial"/>
          <w:bCs/>
          <w:kern w:val="0"/>
          <w14:ligatures w14:val="none"/>
        </w:rPr>
        <w:t xml:space="preserve">se dostavlja u obliku novčanog depozita na račun HOPS-a naveden u </w:t>
      </w:r>
      <w:r w:rsidR="00F60291">
        <w:rPr>
          <w:rFonts w:ascii="Arial" w:eastAsia="Times New Roman" w:hAnsi="Arial" w:cs="Arial"/>
          <w:bCs/>
          <w:kern w:val="0"/>
          <w14:ligatures w14:val="none"/>
        </w:rPr>
        <w:t xml:space="preserve">članku </w:t>
      </w:r>
      <w:r w:rsidR="006E2110">
        <w:rPr>
          <w:rFonts w:ascii="Arial" w:eastAsia="Times New Roman" w:hAnsi="Arial" w:cs="Arial"/>
          <w:bCs/>
          <w:kern w:val="0"/>
          <w14:ligatures w14:val="none"/>
        </w:rPr>
        <w:t>14. stavku 1.</w:t>
      </w:r>
      <w:r w:rsidR="00F60291">
        <w:rPr>
          <w:rFonts w:ascii="Arial" w:eastAsia="Times New Roman" w:hAnsi="Arial" w:cs="Arial"/>
          <w:bCs/>
          <w:kern w:val="0"/>
          <w14:ligatures w14:val="none"/>
        </w:rPr>
        <w:t xml:space="preserve"> ovog Ugovora</w:t>
      </w:r>
      <w:r w:rsidR="00F60291" w:rsidRPr="00F60291">
        <w:rPr>
          <w:rFonts w:ascii="Arial" w:eastAsia="Times New Roman" w:hAnsi="Arial" w:cs="Arial"/>
          <w:bCs/>
          <w:kern w:val="0"/>
          <w14:ligatures w14:val="none"/>
        </w:rPr>
        <w:t xml:space="preserve">, u </w:t>
      </w:r>
      <w:r w:rsidR="00F66FD0">
        <w:rPr>
          <w:rFonts w:ascii="Arial" w:eastAsia="Times New Roman" w:hAnsi="Arial" w:cs="Arial"/>
          <w:bCs/>
          <w:kern w:val="0"/>
          <w14:ligatures w14:val="none"/>
        </w:rPr>
        <w:t>visini</w:t>
      </w:r>
      <w:r w:rsidR="006E2110">
        <w:rPr>
          <w:rFonts w:ascii="Arial" w:eastAsia="Times New Roman" w:hAnsi="Arial" w:cs="Arial"/>
          <w:bCs/>
          <w:kern w:val="0"/>
          <w14:ligatures w14:val="none"/>
        </w:rPr>
        <w:t xml:space="preserve"> razlike između:</w:t>
      </w:r>
    </w:p>
    <w:p w14:paraId="6E11605B" w14:textId="77777777" w:rsidR="006E2110" w:rsidRDefault="006E2110" w:rsidP="006E2110">
      <w:pPr>
        <w:keepNext/>
        <w:spacing w:after="120" w:line="240" w:lineRule="auto"/>
        <w:ind w:left="851"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(a) </w:t>
      </w:r>
      <w:r w:rsidR="00F60291">
        <w:rPr>
          <w:rFonts w:ascii="Arial" w:eastAsia="Times New Roman" w:hAnsi="Arial" w:cs="Arial"/>
          <w:bCs/>
          <w:kern w:val="0"/>
          <w14:ligatures w14:val="none"/>
        </w:rPr>
        <w:t>zbroj</w:t>
      </w:r>
      <w:r>
        <w:rPr>
          <w:rFonts w:ascii="Arial" w:eastAsia="Times New Roman" w:hAnsi="Arial" w:cs="Arial"/>
          <w:bCs/>
          <w:kern w:val="0"/>
          <w14:ligatures w14:val="none"/>
        </w:rPr>
        <w:t>a</w:t>
      </w:r>
      <w:r w:rsidR="00F60291">
        <w:rPr>
          <w:rFonts w:ascii="Arial" w:eastAsia="Times New Roman" w:hAnsi="Arial" w:cs="Arial"/>
          <w:bCs/>
          <w:kern w:val="0"/>
          <w14:ligatures w14:val="none"/>
        </w:rPr>
        <w:t xml:space="preserve"> </w:t>
      </w:r>
      <w:r w:rsidR="00F60291" w:rsidRPr="00F60291">
        <w:rPr>
          <w:rFonts w:ascii="Arial" w:eastAsia="Times New Roman" w:hAnsi="Arial" w:cs="Arial"/>
          <w:bCs/>
          <w:kern w:val="0"/>
          <w14:ligatures w14:val="none"/>
        </w:rPr>
        <w:t>ukupn</w:t>
      </w:r>
      <w:r w:rsidR="00F60291">
        <w:rPr>
          <w:rFonts w:ascii="Arial" w:eastAsia="Times New Roman" w:hAnsi="Arial" w:cs="Arial"/>
          <w:bCs/>
          <w:kern w:val="0"/>
          <w14:ligatures w14:val="none"/>
        </w:rPr>
        <w:t>e</w:t>
      </w:r>
      <w:r w:rsidR="00F60291" w:rsidRPr="00F60291">
        <w:rPr>
          <w:rFonts w:ascii="Arial" w:eastAsia="Times New Roman" w:hAnsi="Arial" w:cs="Arial"/>
          <w:bCs/>
          <w:kern w:val="0"/>
          <w14:ligatures w14:val="none"/>
        </w:rPr>
        <w:t xml:space="preserve"> financijsk</w:t>
      </w:r>
      <w:r w:rsidR="00F60291">
        <w:rPr>
          <w:rFonts w:ascii="Arial" w:eastAsia="Times New Roman" w:hAnsi="Arial" w:cs="Arial"/>
          <w:bCs/>
          <w:kern w:val="0"/>
          <w14:ligatures w14:val="none"/>
        </w:rPr>
        <w:t>e</w:t>
      </w:r>
      <w:r w:rsidR="00F60291" w:rsidRPr="00F60291">
        <w:rPr>
          <w:rFonts w:ascii="Arial" w:eastAsia="Times New Roman" w:hAnsi="Arial" w:cs="Arial"/>
          <w:bCs/>
          <w:kern w:val="0"/>
          <w14:ligatures w14:val="none"/>
        </w:rPr>
        <w:t xml:space="preserve"> obvez</w:t>
      </w:r>
      <w:r w:rsidR="00F60291">
        <w:rPr>
          <w:rFonts w:ascii="Arial" w:eastAsia="Times New Roman" w:hAnsi="Arial" w:cs="Arial"/>
          <w:bCs/>
          <w:kern w:val="0"/>
          <w14:ligatures w14:val="none"/>
        </w:rPr>
        <w:t>e</w:t>
      </w:r>
      <w:r w:rsidR="00F60291" w:rsidRPr="00F60291">
        <w:rPr>
          <w:rFonts w:ascii="Arial" w:eastAsia="Times New Roman" w:hAnsi="Arial" w:cs="Arial"/>
          <w:bCs/>
          <w:kern w:val="0"/>
          <w14:ligatures w14:val="none"/>
        </w:rPr>
        <w:t xml:space="preserve"> VBG-a za prethodno obračunsko razdoblje </w:t>
      </w:r>
      <w:r w:rsidR="00F60291">
        <w:rPr>
          <w:rFonts w:ascii="Arial" w:eastAsia="Times New Roman" w:hAnsi="Arial" w:cs="Arial"/>
          <w:bCs/>
          <w:kern w:val="0"/>
          <w14:ligatures w14:val="none"/>
        </w:rPr>
        <w:t>i</w:t>
      </w:r>
      <w:r w:rsidR="00F60291" w:rsidRPr="00F60291">
        <w:rPr>
          <w:rFonts w:ascii="Arial" w:eastAsia="Times New Roman" w:hAnsi="Arial" w:cs="Arial"/>
          <w:bCs/>
          <w:kern w:val="0"/>
          <w14:ligatures w14:val="none"/>
        </w:rPr>
        <w:t xml:space="preserve"> preliminarn</w:t>
      </w:r>
      <w:r w:rsidR="00F60291">
        <w:rPr>
          <w:rFonts w:ascii="Arial" w:eastAsia="Times New Roman" w:hAnsi="Arial" w:cs="Arial"/>
          <w:bCs/>
          <w:kern w:val="0"/>
          <w14:ligatures w14:val="none"/>
        </w:rPr>
        <w:t>e</w:t>
      </w:r>
      <w:r w:rsidR="00F60291" w:rsidRPr="00F60291">
        <w:rPr>
          <w:rFonts w:ascii="Arial" w:eastAsia="Times New Roman" w:hAnsi="Arial" w:cs="Arial"/>
          <w:bCs/>
          <w:kern w:val="0"/>
          <w14:ligatures w14:val="none"/>
        </w:rPr>
        <w:t xml:space="preserve"> financijsk</w:t>
      </w:r>
      <w:r w:rsidR="00F66FD0">
        <w:rPr>
          <w:rFonts w:ascii="Arial" w:eastAsia="Times New Roman" w:hAnsi="Arial" w:cs="Arial"/>
          <w:bCs/>
          <w:kern w:val="0"/>
          <w14:ligatures w14:val="none"/>
        </w:rPr>
        <w:t>e</w:t>
      </w:r>
      <w:r w:rsidR="00F60291" w:rsidRPr="00F60291">
        <w:rPr>
          <w:rFonts w:ascii="Arial" w:eastAsia="Times New Roman" w:hAnsi="Arial" w:cs="Arial"/>
          <w:bCs/>
          <w:kern w:val="0"/>
          <w14:ligatures w14:val="none"/>
        </w:rPr>
        <w:t xml:space="preserve"> obvez</w:t>
      </w:r>
      <w:r w:rsidR="00F66FD0">
        <w:rPr>
          <w:rFonts w:ascii="Arial" w:eastAsia="Times New Roman" w:hAnsi="Arial" w:cs="Arial"/>
          <w:bCs/>
          <w:kern w:val="0"/>
          <w14:ligatures w14:val="none"/>
        </w:rPr>
        <w:t>e</w:t>
      </w:r>
      <w:r w:rsidR="00F60291" w:rsidRPr="00F60291">
        <w:rPr>
          <w:rFonts w:ascii="Arial" w:eastAsia="Times New Roman" w:hAnsi="Arial" w:cs="Arial"/>
          <w:bCs/>
          <w:kern w:val="0"/>
          <w14:ligatures w14:val="none"/>
        </w:rPr>
        <w:t xml:space="preserve"> VBG-a za tekuće obračunsko razdoblje</w:t>
      </w:r>
      <w:r>
        <w:rPr>
          <w:rFonts w:ascii="Arial" w:eastAsia="Times New Roman" w:hAnsi="Arial" w:cs="Arial"/>
          <w:bCs/>
          <w:kern w:val="0"/>
          <w14:ligatures w14:val="none"/>
        </w:rPr>
        <w:t xml:space="preserve"> izračunate sukladno stavku 2. i/ili 3. članka 36. Pravila uravnoteženja i </w:t>
      </w:r>
    </w:p>
    <w:p w14:paraId="2BAA6361" w14:textId="77777777" w:rsidR="00EB06BF" w:rsidRPr="00D11C39" w:rsidRDefault="006E2110" w:rsidP="006E2110">
      <w:pPr>
        <w:keepNext/>
        <w:spacing w:after="120" w:line="240" w:lineRule="auto"/>
        <w:ind w:left="851" w:hanging="426"/>
        <w:jc w:val="both"/>
        <w:outlineLvl w:val="3"/>
        <w:rPr>
          <w:rFonts w:ascii="Arial" w:eastAsia="Times New Roman" w:hAnsi="Arial" w:cs="Arial"/>
          <w:bCs/>
          <w:kern w:val="0"/>
          <w:highlight w:val="yellow"/>
          <w14:ligatures w14:val="none"/>
        </w:rPr>
      </w:pPr>
      <w:r>
        <w:rPr>
          <w:rFonts w:ascii="Arial" w:eastAsia="Times New Roman" w:hAnsi="Arial" w:cs="Arial"/>
          <w:bCs/>
          <w:kern w:val="0"/>
          <w14:ligatures w14:val="none"/>
        </w:rPr>
        <w:t>(b)  iznosa Financijskog jamstva</w:t>
      </w:r>
      <w:r w:rsidR="00F60291" w:rsidRPr="00F60291">
        <w:rPr>
          <w:rFonts w:ascii="Arial" w:eastAsia="Times New Roman" w:hAnsi="Arial" w:cs="Arial"/>
          <w:bCs/>
          <w:kern w:val="0"/>
          <w14:ligatures w14:val="none"/>
        </w:rPr>
        <w:t xml:space="preserve"> koj</w:t>
      </w:r>
      <w:r w:rsidR="00F60291">
        <w:rPr>
          <w:rFonts w:ascii="Arial" w:eastAsia="Times New Roman" w:hAnsi="Arial" w:cs="Arial"/>
          <w:bCs/>
          <w:kern w:val="0"/>
          <w14:ligatures w14:val="none"/>
        </w:rPr>
        <w:t>eg</w:t>
      </w:r>
      <w:r w:rsidR="00F60291" w:rsidRPr="00F60291">
        <w:rPr>
          <w:rFonts w:ascii="Arial" w:eastAsia="Times New Roman" w:hAnsi="Arial" w:cs="Arial"/>
          <w:bCs/>
          <w:kern w:val="0"/>
          <w14:ligatures w14:val="none"/>
        </w:rPr>
        <w:t xml:space="preserve"> je VBG prethodno dostavio HOPS-u temeljem ovog Ugovora.</w:t>
      </w:r>
    </w:p>
    <w:p w14:paraId="42B35A14" w14:textId="77777777" w:rsidR="00F60291" w:rsidRPr="00F60291" w:rsidRDefault="00D11C39" w:rsidP="003D3A45">
      <w:pPr>
        <w:keepNext/>
        <w:spacing w:after="120" w:line="240" w:lineRule="auto"/>
        <w:ind w:left="426" w:hanging="426"/>
        <w:jc w:val="both"/>
        <w:outlineLvl w:val="3"/>
        <w:rPr>
          <w:rFonts w:ascii="Arial" w:eastAsia="Times New Roman" w:hAnsi="Arial" w:cs="Arial"/>
          <w:bCs/>
          <w:kern w:val="0"/>
          <w14:ligatures w14:val="none"/>
        </w:rPr>
      </w:pPr>
      <w:r w:rsidRPr="00F60291">
        <w:rPr>
          <w:rFonts w:ascii="Arial" w:eastAsia="Times New Roman" w:hAnsi="Arial" w:cs="Arial"/>
          <w:bCs/>
          <w:kern w:val="0"/>
          <w14:ligatures w14:val="none"/>
        </w:rPr>
        <w:t xml:space="preserve">4. </w:t>
      </w:r>
      <w:r w:rsidR="003D3A45">
        <w:rPr>
          <w:rFonts w:ascii="Arial" w:eastAsia="Times New Roman" w:hAnsi="Arial" w:cs="Arial"/>
          <w:bCs/>
          <w:kern w:val="0"/>
          <w14:ligatures w14:val="none"/>
        </w:rPr>
        <w:tab/>
      </w:r>
      <w:r w:rsidR="00F60291" w:rsidRPr="00F60291">
        <w:rPr>
          <w:rFonts w:ascii="Arial" w:eastAsia="Times New Roman" w:hAnsi="Arial" w:cs="Arial"/>
          <w:bCs/>
          <w:kern w:val="0"/>
          <w14:ligatures w14:val="none"/>
        </w:rPr>
        <w:t xml:space="preserve">HOPS dostavlja zahtjev iz stavka 3. ovog članka putem elektroničke pošte na adresu elektroničke pošte VBG-a navedenu u članku </w:t>
      </w:r>
      <w:r w:rsidR="00F66FD0">
        <w:rPr>
          <w:rFonts w:ascii="Arial" w:eastAsia="Times New Roman" w:hAnsi="Arial" w:cs="Arial"/>
          <w:bCs/>
          <w:kern w:val="0"/>
          <w14:ligatures w14:val="none"/>
        </w:rPr>
        <w:t>13. stavku 4.</w:t>
      </w:r>
      <w:r w:rsidR="00F60291" w:rsidRPr="00F60291">
        <w:rPr>
          <w:rFonts w:ascii="Arial" w:eastAsia="Times New Roman" w:hAnsi="Arial" w:cs="Arial"/>
          <w:bCs/>
          <w:kern w:val="0"/>
          <w14:ligatures w14:val="none"/>
        </w:rPr>
        <w:t xml:space="preserve"> ovog Ugovora. </w:t>
      </w:r>
    </w:p>
    <w:p w14:paraId="759382EF" w14:textId="77777777" w:rsidR="00D11C39" w:rsidRDefault="00442DF7" w:rsidP="003D3A45">
      <w:pPr>
        <w:keepNext/>
        <w:spacing w:after="120" w:line="240" w:lineRule="auto"/>
        <w:ind w:left="426" w:hanging="426"/>
        <w:jc w:val="both"/>
        <w:outlineLvl w:val="3"/>
        <w:rPr>
          <w:rFonts w:ascii="Arial" w:eastAsia="Times New Roman" w:hAnsi="Arial" w:cs="Arial"/>
          <w:bCs/>
          <w:kern w:val="0"/>
          <w14:ligatures w14:val="none"/>
        </w:rPr>
      </w:pPr>
      <w:r w:rsidRPr="00442DF7">
        <w:rPr>
          <w:rFonts w:ascii="Arial" w:eastAsia="Times New Roman" w:hAnsi="Arial" w:cs="Arial"/>
          <w:bCs/>
          <w:kern w:val="0"/>
          <w14:ligatures w14:val="none"/>
        </w:rPr>
        <w:t xml:space="preserve">5. </w:t>
      </w:r>
      <w:r w:rsidR="003D3A45">
        <w:rPr>
          <w:rFonts w:ascii="Arial" w:eastAsia="Times New Roman" w:hAnsi="Arial" w:cs="Arial"/>
          <w:bCs/>
          <w:kern w:val="0"/>
          <w14:ligatures w14:val="none"/>
        </w:rPr>
        <w:tab/>
      </w:r>
      <w:r w:rsidRPr="00442DF7">
        <w:rPr>
          <w:rFonts w:ascii="Arial" w:eastAsia="Times New Roman" w:hAnsi="Arial" w:cs="Arial"/>
          <w:bCs/>
          <w:kern w:val="0"/>
          <w14:ligatures w14:val="none"/>
        </w:rPr>
        <w:t xml:space="preserve">VBG je obvezan uplatiti dodatno </w:t>
      </w:r>
      <w:r w:rsidR="00775C73">
        <w:rPr>
          <w:rFonts w:ascii="Arial" w:eastAsia="Times New Roman" w:hAnsi="Arial" w:cs="Arial"/>
          <w:bCs/>
          <w:kern w:val="0"/>
          <w14:ligatures w14:val="none"/>
        </w:rPr>
        <w:t>Financijsko jamstvo</w:t>
      </w:r>
      <w:r w:rsidRPr="00442DF7">
        <w:rPr>
          <w:rFonts w:ascii="Arial" w:eastAsia="Times New Roman" w:hAnsi="Arial" w:cs="Arial"/>
          <w:bCs/>
          <w:kern w:val="0"/>
          <w14:ligatures w14:val="none"/>
        </w:rPr>
        <w:t xml:space="preserve"> u obliku novčanog depozita sukladno ovom članku u</w:t>
      </w:r>
      <w:r w:rsidR="00D11C39" w:rsidRPr="00442DF7">
        <w:rPr>
          <w:rFonts w:ascii="Arial" w:eastAsia="Times New Roman" w:hAnsi="Arial" w:cs="Arial"/>
          <w:bCs/>
          <w:kern w:val="0"/>
          <w14:ligatures w14:val="none"/>
        </w:rPr>
        <w:t xml:space="preserve"> fiksnom roku od tri (3) dana od dana zaprimanja zahtjeva </w:t>
      </w:r>
      <w:r w:rsidRPr="00442DF7">
        <w:rPr>
          <w:rFonts w:ascii="Arial" w:eastAsia="Times New Roman" w:hAnsi="Arial" w:cs="Arial"/>
          <w:bCs/>
          <w:kern w:val="0"/>
          <w14:ligatures w14:val="none"/>
        </w:rPr>
        <w:t>HOPS-a</w:t>
      </w:r>
      <w:r w:rsidR="00D11C39" w:rsidRPr="00442DF7">
        <w:rPr>
          <w:rFonts w:ascii="Arial" w:eastAsia="Times New Roman" w:hAnsi="Arial" w:cs="Arial"/>
          <w:bCs/>
          <w:kern w:val="0"/>
          <w14:ligatures w14:val="none"/>
        </w:rPr>
        <w:t xml:space="preserve"> dostavljenog elektroničkim putem. Smatra se da je </w:t>
      </w:r>
      <w:r w:rsidRPr="00442DF7">
        <w:rPr>
          <w:rFonts w:ascii="Arial" w:eastAsia="Times New Roman" w:hAnsi="Arial" w:cs="Arial"/>
          <w:bCs/>
          <w:kern w:val="0"/>
          <w14:ligatures w14:val="none"/>
        </w:rPr>
        <w:t>VBG</w:t>
      </w:r>
      <w:r w:rsidR="00D11C39" w:rsidRPr="00442DF7">
        <w:rPr>
          <w:rFonts w:ascii="Arial" w:eastAsia="Times New Roman" w:hAnsi="Arial" w:cs="Arial"/>
          <w:bCs/>
          <w:kern w:val="0"/>
          <w14:ligatures w14:val="none"/>
        </w:rPr>
        <w:t xml:space="preserve"> zaprimio predmetni zahtjev </w:t>
      </w:r>
      <w:r w:rsidRPr="00442DF7">
        <w:rPr>
          <w:rFonts w:ascii="Arial" w:eastAsia="Times New Roman" w:hAnsi="Arial" w:cs="Arial"/>
          <w:bCs/>
          <w:kern w:val="0"/>
          <w14:ligatures w14:val="none"/>
        </w:rPr>
        <w:t>HOPS-a</w:t>
      </w:r>
      <w:r w:rsidR="00D11C39" w:rsidRPr="00442DF7">
        <w:rPr>
          <w:rFonts w:ascii="Arial" w:eastAsia="Times New Roman" w:hAnsi="Arial" w:cs="Arial"/>
          <w:bCs/>
          <w:kern w:val="0"/>
          <w14:ligatures w14:val="none"/>
        </w:rPr>
        <w:t xml:space="preserve"> protekom dva (2) dana od dana kada je </w:t>
      </w:r>
      <w:r w:rsidRPr="00442DF7">
        <w:rPr>
          <w:rFonts w:ascii="Arial" w:eastAsia="Times New Roman" w:hAnsi="Arial" w:cs="Arial"/>
          <w:bCs/>
          <w:kern w:val="0"/>
          <w14:ligatures w14:val="none"/>
        </w:rPr>
        <w:t xml:space="preserve">HOPS </w:t>
      </w:r>
      <w:r w:rsidR="00D11C39" w:rsidRPr="00442DF7">
        <w:rPr>
          <w:rFonts w:ascii="Arial" w:eastAsia="Times New Roman" w:hAnsi="Arial" w:cs="Arial"/>
          <w:bCs/>
          <w:kern w:val="0"/>
          <w14:ligatures w14:val="none"/>
        </w:rPr>
        <w:t xml:space="preserve"> isti poslao </w:t>
      </w:r>
      <w:r w:rsidRPr="00442DF7">
        <w:rPr>
          <w:rFonts w:ascii="Arial" w:eastAsia="Times New Roman" w:hAnsi="Arial" w:cs="Arial"/>
          <w:bCs/>
          <w:kern w:val="0"/>
          <w14:ligatures w14:val="none"/>
        </w:rPr>
        <w:t>VBG-u</w:t>
      </w:r>
      <w:r w:rsidR="00D11C39" w:rsidRPr="00442DF7">
        <w:rPr>
          <w:rFonts w:ascii="Arial" w:eastAsia="Times New Roman" w:hAnsi="Arial" w:cs="Arial"/>
          <w:bCs/>
          <w:kern w:val="0"/>
          <w14:ligatures w14:val="none"/>
        </w:rPr>
        <w:t xml:space="preserve"> elektroničkom poštom na adresu elektroničke pošte navedenu u </w:t>
      </w:r>
      <w:r w:rsidRPr="00442DF7">
        <w:rPr>
          <w:rFonts w:ascii="Arial" w:eastAsia="Times New Roman" w:hAnsi="Arial" w:cs="Arial"/>
          <w:bCs/>
          <w:kern w:val="0"/>
          <w14:ligatures w14:val="none"/>
        </w:rPr>
        <w:t xml:space="preserve">članku </w:t>
      </w:r>
      <w:r w:rsidR="00775C73">
        <w:rPr>
          <w:rFonts w:ascii="Arial" w:eastAsia="Times New Roman" w:hAnsi="Arial" w:cs="Arial"/>
          <w:bCs/>
          <w:kern w:val="0"/>
          <w14:ligatures w14:val="none"/>
        </w:rPr>
        <w:t xml:space="preserve">13. stavku 4. </w:t>
      </w:r>
      <w:r w:rsidRPr="00442DF7">
        <w:rPr>
          <w:rFonts w:ascii="Arial" w:eastAsia="Times New Roman" w:hAnsi="Arial" w:cs="Arial"/>
          <w:bCs/>
          <w:kern w:val="0"/>
          <w14:ligatures w14:val="none"/>
        </w:rPr>
        <w:t>ovog Ugovora</w:t>
      </w:r>
      <w:r w:rsidR="00D11C39" w:rsidRPr="00442DF7">
        <w:rPr>
          <w:rFonts w:ascii="Arial" w:eastAsia="Times New Roman" w:hAnsi="Arial" w:cs="Arial"/>
          <w:bCs/>
          <w:kern w:val="0"/>
          <w14:ligatures w14:val="none"/>
        </w:rPr>
        <w:t>.</w:t>
      </w:r>
    </w:p>
    <w:p w14:paraId="37130A94" w14:textId="77777777" w:rsidR="00D11C39" w:rsidRDefault="00442DF7" w:rsidP="003D3A45">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6.</w:t>
      </w:r>
      <w:r w:rsidR="00D11C39" w:rsidRPr="00D11C39">
        <w:rPr>
          <w:rFonts w:ascii="Arial" w:eastAsia="Times New Roman" w:hAnsi="Arial" w:cs="Arial"/>
          <w:bCs/>
          <w:kern w:val="0"/>
          <w14:ligatures w14:val="none"/>
        </w:rPr>
        <w:t xml:space="preserve"> </w:t>
      </w:r>
      <w:r w:rsidR="003D3A45">
        <w:rPr>
          <w:rFonts w:ascii="Arial" w:eastAsia="Times New Roman" w:hAnsi="Arial" w:cs="Arial"/>
          <w:bCs/>
          <w:kern w:val="0"/>
          <w14:ligatures w14:val="none"/>
        </w:rPr>
        <w:tab/>
      </w:r>
      <w:r w:rsidRPr="00442DF7">
        <w:rPr>
          <w:rFonts w:ascii="Arial" w:eastAsia="Times New Roman" w:hAnsi="Arial" w:cs="Arial"/>
          <w:bCs/>
          <w:kern w:val="0"/>
          <w14:ligatures w14:val="none"/>
        </w:rPr>
        <w:t xml:space="preserve">Ugovorne strane suglasno utvrđuju da se rok za dostavu </w:t>
      </w:r>
      <w:r w:rsidR="00775C73" w:rsidRPr="00775C73">
        <w:rPr>
          <w:rFonts w:ascii="Arial" w:eastAsia="Times New Roman" w:hAnsi="Arial" w:cs="Arial"/>
          <w:bCs/>
          <w:kern w:val="0"/>
          <w14:ligatures w14:val="none"/>
        </w:rPr>
        <w:t>Financijsko</w:t>
      </w:r>
      <w:r w:rsidR="00775C73">
        <w:rPr>
          <w:rFonts w:ascii="Arial" w:eastAsia="Times New Roman" w:hAnsi="Arial" w:cs="Arial"/>
          <w:bCs/>
          <w:kern w:val="0"/>
          <w14:ligatures w14:val="none"/>
        </w:rPr>
        <w:t>g</w:t>
      </w:r>
      <w:r w:rsidR="00775C73" w:rsidRPr="00775C73">
        <w:rPr>
          <w:rFonts w:ascii="Arial" w:eastAsia="Times New Roman" w:hAnsi="Arial" w:cs="Arial"/>
          <w:bCs/>
          <w:kern w:val="0"/>
          <w14:ligatures w14:val="none"/>
        </w:rPr>
        <w:t xml:space="preserve"> jamstv</w:t>
      </w:r>
      <w:r w:rsidR="00775C73">
        <w:rPr>
          <w:rFonts w:ascii="Arial" w:eastAsia="Times New Roman" w:hAnsi="Arial" w:cs="Arial"/>
          <w:bCs/>
          <w:kern w:val="0"/>
          <w14:ligatures w14:val="none"/>
        </w:rPr>
        <w:t>a</w:t>
      </w:r>
      <w:r w:rsidR="00775C73" w:rsidRPr="00775C73">
        <w:rPr>
          <w:rFonts w:ascii="Arial" w:eastAsia="Times New Roman" w:hAnsi="Arial" w:cs="Arial"/>
          <w:bCs/>
          <w:kern w:val="0"/>
          <w14:ligatures w14:val="none"/>
        </w:rPr>
        <w:t xml:space="preserve"> </w:t>
      </w:r>
      <w:r>
        <w:rPr>
          <w:rFonts w:ascii="Arial" w:eastAsia="Times New Roman" w:hAnsi="Arial" w:cs="Arial"/>
          <w:bCs/>
          <w:kern w:val="0"/>
          <w14:ligatures w14:val="none"/>
        </w:rPr>
        <w:t>iz stavka 5. ovog članka</w:t>
      </w:r>
      <w:r w:rsidRPr="00442DF7">
        <w:rPr>
          <w:rFonts w:ascii="Arial" w:eastAsia="Times New Roman" w:hAnsi="Arial" w:cs="Arial"/>
          <w:bCs/>
          <w:kern w:val="0"/>
          <w14:ligatures w14:val="none"/>
        </w:rPr>
        <w:t xml:space="preserve"> ugovara kao bitan sastojak Ugovora te ako VBG ne ispuni obvezu u tom roku, ovaj Ugovor se raskida po samom zakonu, </w:t>
      </w:r>
      <w:r>
        <w:rPr>
          <w:rFonts w:ascii="Arial" w:eastAsia="Times New Roman" w:hAnsi="Arial" w:cs="Arial"/>
          <w:bCs/>
          <w:kern w:val="0"/>
          <w14:ligatures w14:val="none"/>
        </w:rPr>
        <w:t>sljedeći dan nakon proteka</w:t>
      </w:r>
      <w:r w:rsidRPr="00442DF7">
        <w:rPr>
          <w:rFonts w:ascii="Arial" w:eastAsia="Times New Roman" w:hAnsi="Arial" w:cs="Arial"/>
          <w:bCs/>
          <w:kern w:val="0"/>
          <w14:ligatures w14:val="none"/>
        </w:rPr>
        <w:t xml:space="preserve"> posljednjeg dana predmetnog roka</w:t>
      </w:r>
      <w:r w:rsidR="001D3A84">
        <w:rPr>
          <w:rFonts w:ascii="Arial" w:eastAsia="Times New Roman" w:hAnsi="Arial" w:cs="Arial"/>
          <w:bCs/>
          <w:kern w:val="0"/>
          <w14:ligatures w14:val="none"/>
        </w:rPr>
        <w:t xml:space="preserve">, pri čemu nastupaju pravne posljedice opisane u članku </w:t>
      </w:r>
      <w:r w:rsidR="008C398B" w:rsidRPr="00710301">
        <w:rPr>
          <w:rFonts w:ascii="Arial" w:eastAsia="Times New Roman" w:hAnsi="Arial" w:cs="Arial"/>
          <w:bCs/>
          <w:kern w:val="0"/>
          <w14:ligatures w14:val="none"/>
        </w:rPr>
        <w:t>19. stavcima 4. i 5.</w:t>
      </w:r>
      <w:r w:rsidR="001D3A84">
        <w:rPr>
          <w:rFonts w:ascii="Arial" w:eastAsia="Times New Roman" w:hAnsi="Arial" w:cs="Arial"/>
          <w:bCs/>
          <w:kern w:val="0"/>
          <w14:ligatures w14:val="none"/>
        </w:rPr>
        <w:t xml:space="preserve"> ovog Ugovora.</w:t>
      </w:r>
      <w:r>
        <w:rPr>
          <w:rFonts w:ascii="Arial" w:eastAsia="Times New Roman" w:hAnsi="Arial" w:cs="Arial"/>
          <w:bCs/>
          <w:kern w:val="0"/>
          <w14:ligatures w14:val="none"/>
        </w:rPr>
        <w:t xml:space="preserve"> </w:t>
      </w:r>
    </w:p>
    <w:p w14:paraId="70899E10" w14:textId="77777777" w:rsidR="00725BEA" w:rsidRDefault="00725BEA" w:rsidP="003D3A45">
      <w:pPr>
        <w:keepNext/>
        <w:spacing w:after="120" w:line="240" w:lineRule="auto"/>
        <w:ind w:left="426" w:hanging="426"/>
        <w:jc w:val="both"/>
        <w:outlineLvl w:val="3"/>
        <w:rPr>
          <w:rFonts w:ascii="Arial" w:eastAsia="Times New Roman" w:hAnsi="Arial" w:cs="Arial"/>
          <w:bCs/>
          <w:kern w:val="0"/>
          <w14:ligatures w14:val="none"/>
        </w:rPr>
      </w:pPr>
      <w:r>
        <w:rPr>
          <w:rFonts w:ascii="Arial" w:eastAsia="Times New Roman" w:hAnsi="Arial" w:cs="Arial"/>
          <w:bCs/>
          <w:kern w:val="0"/>
          <w14:ligatures w14:val="none"/>
        </w:rPr>
        <w:t xml:space="preserve">7. </w:t>
      </w:r>
      <w:r w:rsidR="002F389C">
        <w:rPr>
          <w:rFonts w:ascii="Arial" w:eastAsia="Times New Roman" w:hAnsi="Arial" w:cs="Arial"/>
          <w:bCs/>
          <w:kern w:val="0"/>
          <w14:ligatures w14:val="none"/>
        </w:rPr>
        <w:tab/>
      </w:r>
      <w:r w:rsidR="00D479DE">
        <w:rPr>
          <w:rFonts w:ascii="Arial" w:eastAsia="Times New Roman" w:hAnsi="Arial" w:cs="Arial"/>
          <w:bCs/>
          <w:kern w:val="0"/>
          <w14:ligatures w14:val="none"/>
        </w:rPr>
        <w:t>U</w:t>
      </w:r>
      <w:r w:rsidR="002F389C">
        <w:rPr>
          <w:rFonts w:ascii="Arial" w:eastAsia="Times New Roman" w:hAnsi="Arial" w:cs="Arial"/>
          <w:bCs/>
          <w:kern w:val="0"/>
          <w14:ligatures w14:val="none"/>
        </w:rPr>
        <w:t xml:space="preserve"> slučaju kada </w:t>
      </w:r>
      <w:r>
        <w:rPr>
          <w:rFonts w:ascii="Arial" w:eastAsia="Times New Roman" w:hAnsi="Arial" w:cs="Arial"/>
          <w:bCs/>
          <w:kern w:val="0"/>
          <w14:ligatures w14:val="none"/>
        </w:rPr>
        <w:t>je VBG pravna osoba iz članka 49. Pravila uravnoteženja</w:t>
      </w:r>
      <w:r w:rsidR="00D479DE">
        <w:rPr>
          <w:rFonts w:ascii="Arial" w:eastAsia="Times New Roman" w:hAnsi="Arial" w:cs="Arial"/>
          <w:bCs/>
          <w:kern w:val="0"/>
          <w14:ligatures w14:val="none"/>
        </w:rPr>
        <w:t xml:space="preserve"> </w:t>
      </w:r>
      <w:r w:rsidR="002F389C">
        <w:rPr>
          <w:rFonts w:ascii="Arial" w:eastAsia="Times New Roman" w:hAnsi="Arial" w:cs="Arial"/>
          <w:bCs/>
          <w:kern w:val="0"/>
          <w14:ligatures w14:val="none"/>
        </w:rPr>
        <w:t xml:space="preserve">ista </w:t>
      </w:r>
      <w:r>
        <w:rPr>
          <w:rFonts w:ascii="Arial" w:eastAsia="Times New Roman" w:hAnsi="Arial" w:cs="Arial"/>
          <w:bCs/>
          <w:kern w:val="0"/>
          <w14:ligatures w14:val="none"/>
        </w:rPr>
        <w:t>može</w:t>
      </w:r>
      <w:r w:rsidR="00D479DE">
        <w:rPr>
          <w:rFonts w:ascii="Arial" w:eastAsia="Times New Roman" w:hAnsi="Arial" w:cs="Arial"/>
          <w:bCs/>
          <w:kern w:val="0"/>
          <w14:ligatures w14:val="none"/>
        </w:rPr>
        <w:t>,</w:t>
      </w:r>
      <w:r>
        <w:rPr>
          <w:rFonts w:ascii="Arial" w:eastAsia="Times New Roman" w:hAnsi="Arial" w:cs="Arial"/>
          <w:bCs/>
          <w:kern w:val="0"/>
          <w14:ligatures w14:val="none"/>
        </w:rPr>
        <w:t xml:space="preserve"> </w:t>
      </w:r>
      <w:r w:rsidR="002F389C">
        <w:rPr>
          <w:rFonts w:ascii="Arial" w:eastAsia="Times New Roman" w:hAnsi="Arial" w:cs="Arial"/>
          <w:bCs/>
          <w:kern w:val="0"/>
          <w14:ligatures w14:val="none"/>
        </w:rPr>
        <w:t xml:space="preserve">umjesto dostave Financijskog jamstva u obliku novčanog depozita </w:t>
      </w:r>
      <w:r w:rsidR="00D479DE">
        <w:rPr>
          <w:rFonts w:ascii="Arial" w:eastAsia="Times New Roman" w:hAnsi="Arial" w:cs="Arial"/>
          <w:bCs/>
          <w:kern w:val="0"/>
          <w14:ligatures w14:val="none"/>
        </w:rPr>
        <w:t xml:space="preserve">iz </w:t>
      </w:r>
      <w:r w:rsidR="00D479DE" w:rsidRPr="00D479DE">
        <w:rPr>
          <w:rFonts w:ascii="Arial" w:eastAsia="Times New Roman" w:hAnsi="Arial" w:cs="Arial"/>
          <w:bCs/>
          <w:kern w:val="0"/>
          <w14:ligatures w14:val="none"/>
        </w:rPr>
        <w:t xml:space="preserve">stavka 5. ovog članka </w:t>
      </w:r>
      <w:r w:rsidR="006D5352">
        <w:rPr>
          <w:rFonts w:ascii="Arial" w:eastAsia="Times New Roman" w:hAnsi="Arial" w:cs="Arial"/>
          <w:bCs/>
          <w:kern w:val="0"/>
          <w14:ligatures w14:val="none"/>
        </w:rPr>
        <w:t>Ugovora</w:t>
      </w:r>
      <w:r w:rsidR="00D479DE">
        <w:rPr>
          <w:rFonts w:ascii="Arial" w:eastAsia="Times New Roman" w:hAnsi="Arial" w:cs="Arial"/>
          <w:bCs/>
          <w:kern w:val="0"/>
          <w14:ligatures w14:val="none"/>
        </w:rPr>
        <w:t xml:space="preserve">, </w:t>
      </w:r>
      <w:r>
        <w:rPr>
          <w:rFonts w:ascii="Arial" w:eastAsia="Times New Roman" w:hAnsi="Arial" w:cs="Arial"/>
          <w:bCs/>
          <w:kern w:val="0"/>
          <w14:ligatures w14:val="none"/>
        </w:rPr>
        <w:t xml:space="preserve">dostaviti drugu vrstu </w:t>
      </w:r>
      <w:r w:rsidR="002F389C">
        <w:rPr>
          <w:rFonts w:ascii="Arial" w:eastAsia="Times New Roman" w:hAnsi="Arial" w:cs="Arial"/>
          <w:bCs/>
          <w:kern w:val="0"/>
          <w14:ligatures w14:val="none"/>
        </w:rPr>
        <w:t>F</w:t>
      </w:r>
      <w:r>
        <w:rPr>
          <w:rFonts w:ascii="Arial" w:eastAsia="Times New Roman" w:hAnsi="Arial" w:cs="Arial"/>
          <w:bCs/>
          <w:kern w:val="0"/>
          <w14:ligatures w14:val="none"/>
        </w:rPr>
        <w:t>inancij</w:t>
      </w:r>
      <w:r w:rsidR="002F389C">
        <w:rPr>
          <w:rFonts w:ascii="Arial" w:eastAsia="Times New Roman" w:hAnsi="Arial" w:cs="Arial"/>
          <w:bCs/>
          <w:kern w:val="0"/>
          <w14:ligatures w14:val="none"/>
        </w:rPr>
        <w:t>s</w:t>
      </w:r>
      <w:r>
        <w:rPr>
          <w:rFonts w:ascii="Arial" w:eastAsia="Times New Roman" w:hAnsi="Arial" w:cs="Arial"/>
          <w:bCs/>
          <w:kern w:val="0"/>
          <w14:ligatures w14:val="none"/>
        </w:rPr>
        <w:t xml:space="preserve">kog jamstva </w:t>
      </w:r>
      <w:r w:rsidR="002F389C">
        <w:rPr>
          <w:rFonts w:ascii="Arial" w:eastAsia="Times New Roman" w:hAnsi="Arial" w:cs="Arial"/>
          <w:bCs/>
          <w:kern w:val="0"/>
          <w14:ligatures w14:val="none"/>
        </w:rPr>
        <w:t xml:space="preserve">koja ima svojstvo ovršne isprave u skladu sa odredbama Ovršnog zakona, </w:t>
      </w:r>
      <w:r w:rsidR="00D479DE">
        <w:rPr>
          <w:rFonts w:ascii="Arial" w:eastAsia="Times New Roman" w:hAnsi="Arial" w:cs="Arial"/>
          <w:bCs/>
          <w:kern w:val="0"/>
          <w14:ligatures w14:val="none"/>
        </w:rPr>
        <w:t>te</w:t>
      </w:r>
      <w:r w:rsidR="002F389C">
        <w:rPr>
          <w:rFonts w:ascii="Arial" w:eastAsia="Times New Roman" w:hAnsi="Arial" w:cs="Arial"/>
          <w:bCs/>
          <w:kern w:val="0"/>
          <w14:ligatures w14:val="none"/>
        </w:rPr>
        <w:t xml:space="preserve"> koja je prihvatljiva </w:t>
      </w:r>
      <w:r>
        <w:rPr>
          <w:rFonts w:ascii="Arial" w:eastAsia="Times New Roman" w:hAnsi="Arial" w:cs="Arial"/>
          <w:bCs/>
          <w:kern w:val="0"/>
          <w14:ligatures w14:val="none"/>
        </w:rPr>
        <w:t>operatoru prijenosnog sustava</w:t>
      </w:r>
      <w:r w:rsidR="00D479DE">
        <w:rPr>
          <w:rFonts w:ascii="Arial" w:eastAsia="Times New Roman" w:hAnsi="Arial" w:cs="Arial"/>
          <w:bCs/>
          <w:kern w:val="0"/>
          <w14:ligatures w14:val="none"/>
        </w:rPr>
        <w:t xml:space="preserve">, sve u roku </w:t>
      </w:r>
      <w:r w:rsidR="006D5352">
        <w:rPr>
          <w:rFonts w:ascii="Arial" w:eastAsia="Times New Roman" w:hAnsi="Arial" w:cs="Arial"/>
          <w:bCs/>
          <w:kern w:val="0"/>
          <w14:ligatures w14:val="none"/>
        </w:rPr>
        <w:t xml:space="preserve">i uz pravne posljedice </w:t>
      </w:r>
      <w:r w:rsidR="00D479DE">
        <w:rPr>
          <w:rFonts w:ascii="Arial" w:eastAsia="Times New Roman" w:hAnsi="Arial" w:cs="Arial"/>
          <w:bCs/>
          <w:kern w:val="0"/>
          <w14:ligatures w14:val="none"/>
        </w:rPr>
        <w:t>propisan</w:t>
      </w:r>
      <w:r w:rsidR="006D5352">
        <w:rPr>
          <w:rFonts w:ascii="Arial" w:eastAsia="Times New Roman" w:hAnsi="Arial" w:cs="Arial"/>
          <w:bCs/>
          <w:kern w:val="0"/>
          <w14:ligatures w14:val="none"/>
        </w:rPr>
        <w:t xml:space="preserve">ima </w:t>
      </w:r>
      <w:r w:rsidR="00D479DE">
        <w:rPr>
          <w:rFonts w:ascii="Arial" w:eastAsia="Times New Roman" w:hAnsi="Arial" w:cs="Arial"/>
          <w:bCs/>
          <w:kern w:val="0"/>
          <w14:ligatures w14:val="none"/>
        </w:rPr>
        <w:t xml:space="preserve">stavkom 5. </w:t>
      </w:r>
      <w:r w:rsidR="006D5352">
        <w:rPr>
          <w:rFonts w:ascii="Arial" w:eastAsia="Times New Roman" w:hAnsi="Arial" w:cs="Arial"/>
          <w:bCs/>
          <w:kern w:val="0"/>
          <w14:ligatures w14:val="none"/>
        </w:rPr>
        <w:t xml:space="preserve">i stavkom 6. </w:t>
      </w:r>
      <w:r w:rsidR="00D479DE">
        <w:rPr>
          <w:rFonts w:ascii="Arial" w:eastAsia="Times New Roman" w:hAnsi="Arial" w:cs="Arial"/>
          <w:bCs/>
          <w:kern w:val="0"/>
          <w14:ligatures w14:val="none"/>
        </w:rPr>
        <w:t xml:space="preserve">ovog članka </w:t>
      </w:r>
      <w:r w:rsidR="006D5352">
        <w:rPr>
          <w:rFonts w:ascii="Arial" w:eastAsia="Times New Roman" w:hAnsi="Arial" w:cs="Arial"/>
          <w:bCs/>
          <w:kern w:val="0"/>
          <w14:ligatures w14:val="none"/>
        </w:rPr>
        <w:t>Ugovora.</w:t>
      </w:r>
    </w:p>
    <w:p w14:paraId="6A81C4E5" w14:textId="77777777" w:rsidR="00725BEA" w:rsidRDefault="00725BEA" w:rsidP="003D3A45">
      <w:pPr>
        <w:keepNext/>
        <w:spacing w:after="120" w:line="240" w:lineRule="auto"/>
        <w:ind w:left="426" w:hanging="426"/>
        <w:jc w:val="both"/>
        <w:outlineLvl w:val="3"/>
        <w:rPr>
          <w:rFonts w:ascii="Arial" w:eastAsia="Times New Roman" w:hAnsi="Arial" w:cs="Arial"/>
          <w:bCs/>
          <w:kern w:val="0"/>
          <w14:ligatures w14:val="none"/>
        </w:rPr>
      </w:pPr>
    </w:p>
    <w:p w14:paraId="5888FED7" w14:textId="77777777" w:rsidR="009F5F4C" w:rsidRDefault="009F5F4C"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1441DB76" w14:textId="77777777" w:rsidR="009F5F4C" w:rsidRDefault="009F5F4C" w:rsidP="008D6A9C">
      <w:pPr>
        <w:autoSpaceDE w:val="0"/>
        <w:autoSpaceDN w:val="0"/>
        <w:adjustRightInd w:val="0"/>
        <w:spacing w:after="120" w:line="240" w:lineRule="auto"/>
        <w:jc w:val="both"/>
        <w:rPr>
          <w:rFonts w:ascii="Arial" w:eastAsia="Times New Roman" w:hAnsi="Arial" w:cs="Arial"/>
          <w:b/>
          <w:kern w:val="0"/>
          <w:lang w:eastAsia="hr-HR"/>
          <w14:ligatures w14:val="none"/>
        </w:rPr>
      </w:pPr>
    </w:p>
    <w:p w14:paraId="7013946A" w14:textId="655729BB" w:rsidR="008D6A9C" w:rsidRPr="008D6A9C"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lastRenderedPageBreak/>
        <w:t>KORIŠTENJE I ZAŠTITA TAJNOSTI PODATAKA</w:t>
      </w:r>
    </w:p>
    <w:p w14:paraId="3A318DE9"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kern w:val="0"/>
          <w:lang w:eastAsia="hr-HR"/>
          <w14:ligatures w14:val="none"/>
        </w:rPr>
      </w:pPr>
    </w:p>
    <w:p w14:paraId="1A1DF099"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Članak 1</w:t>
      </w:r>
      <w:r w:rsidR="002D45CC">
        <w:rPr>
          <w:rFonts w:ascii="Arial" w:eastAsia="Times New Roman" w:hAnsi="Arial" w:cs="Arial"/>
          <w:b/>
          <w:kern w:val="0"/>
          <w:lang w:eastAsia="hr-HR"/>
          <w14:ligatures w14:val="none"/>
        </w:rPr>
        <w:t>8</w:t>
      </w:r>
      <w:r w:rsidRPr="008D6A9C">
        <w:rPr>
          <w:rFonts w:ascii="Arial" w:eastAsia="Times New Roman" w:hAnsi="Arial" w:cs="Arial"/>
          <w:b/>
          <w:kern w:val="0"/>
          <w:lang w:eastAsia="hr-HR"/>
          <w14:ligatures w14:val="none"/>
        </w:rPr>
        <w:t>.</w:t>
      </w:r>
    </w:p>
    <w:p w14:paraId="09A3E5F7"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 xml:space="preserve">Ugovorne strane se obvezuju da će sve podatke dobivene neposredno ili posredno u postupku obračuna odstupanja tretirati kao poslovnu tajnu i koristiti isključivo za obračun energije uravnoteženja te da ih neće ustupiti trećim osobama, osim u mjeri u kojoj je to </w:t>
      </w:r>
      <w:r w:rsidR="001A72FA">
        <w:rPr>
          <w:rFonts w:ascii="Arial" w:eastAsia="Times New Roman" w:hAnsi="Arial" w:cs="Arial"/>
          <w:kern w:val="0"/>
          <w:lang w:eastAsia="hr-HR"/>
          <w14:ligatures w14:val="none"/>
        </w:rPr>
        <w:t>propisano</w:t>
      </w:r>
      <w:r w:rsidR="001A72FA" w:rsidRPr="008D6A9C">
        <w:rPr>
          <w:rFonts w:ascii="Arial" w:eastAsia="Times New Roman" w:hAnsi="Arial" w:cs="Arial"/>
          <w:kern w:val="0"/>
          <w:lang w:eastAsia="hr-HR"/>
          <w14:ligatures w14:val="none"/>
        </w:rPr>
        <w:t xml:space="preserve"> </w:t>
      </w:r>
      <w:r w:rsidRPr="008D6A9C">
        <w:rPr>
          <w:rFonts w:ascii="Arial" w:eastAsia="Times New Roman" w:hAnsi="Arial" w:cs="Arial"/>
          <w:kern w:val="0"/>
          <w:lang w:eastAsia="hr-HR"/>
          <w14:ligatures w14:val="none"/>
        </w:rPr>
        <w:t>mjerodavnim propisima.</w:t>
      </w:r>
    </w:p>
    <w:p w14:paraId="6FB9FA09"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2.</w:t>
      </w:r>
      <w:r w:rsidRPr="008D6A9C">
        <w:rPr>
          <w:rFonts w:ascii="Arial" w:eastAsia="Times New Roman" w:hAnsi="Arial" w:cs="Arial"/>
          <w:kern w:val="0"/>
          <w:lang w:eastAsia="hr-HR"/>
          <w14:ligatures w14:val="none"/>
        </w:rPr>
        <w:tab/>
        <w:t xml:space="preserve">Ugovorne strane se obvezuju da će podatke opisane u stavku 1. ovog članka čuvati na isti način kao što čuvaju svoje vlastite podatke koji predstavljaju poslovnu tajnu. </w:t>
      </w:r>
    </w:p>
    <w:p w14:paraId="4CBA2C25" w14:textId="77777777" w:rsidR="008D6A9C" w:rsidRPr="008D6A9C" w:rsidRDefault="008D6A9C" w:rsidP="008D6A9C">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3.</w:t>
      </w:r>
      <w:r w:rsidRPr="008D6A9C">
        <w:rPr>
          <w:rFonts w:ascii="Arial" w:eastAsia="Times New Roman" w:hAnsi="Arial" w:cs="Arial"/>
          <w:kern w:val="0"/>
          <w:lang w:eastAsia="hr-HR"/>
          <w14:ligatures w14:val="none"/>
        </w:rPr>
        <w:tab/>
        <w:t xml:space="preserve">Ugovorne strane su suglasne da će se svi interni pravilnici i slični propisi ugovornih strana koji uređuju način postupanja sa podacima koju predstavljaju poslovnu tajnu primjenjivati na sve podatke dobivene neposredno ili posredno u vezi sa ovim Ugovorom. </w:t>
      </w:r>
    </w:p>
    <w:p w14:paraId="1D3C7178" w14:textId="77777777" w:rsidR="008D6A9C" w:rsidRP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32D9BCE5" w14:textId="77777777" w:rsidR="008D6A9C" w:rsidRPr="008D6A9C" w:rsidRDefault="008D6A9C" w:rsidP="008D6A9C">
      <w:pPr>
        <w:autoSpaceDE w:val="0"/>
        <w:autoSpaceDN w:val="0"/>
        <w:adjustRightInd w:val="0"/>
        <w:spacing w:after="120" w:line="240" w:lineRule="auto"/>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TRAJANJE</w:t>
      </w:r>
      <w:r w:rsidR="004823E4">
        <w:rPr>
          <w:rFonts w:ascii="Arial" w:eastAsia="Times New Roman" w:hAnsi="Arial" w:cs="Arial"/>
          <w:b/>
          <w:kern w:val="0"/>
          <w:lang w:eastAsia="hr-HR"/>
          <w14:ligatures w14:val="none"/>
        </w:rPr>
        <w:t xml:space="preserve"> I</w:t>
      </w:r>
      <w:r w:rsidR="001A72FA">
        <w:rPr>
          <w:rFonts w:ascii="Arial" w:eastAsia="Times New Roman" w:hAnsi="Arial" w:cs="Arial"/>
          <w:b/>
          <w:kern w:val="0"/>
          <w:lang w:eastAsia="hr-HR"/>
          <w14:ligatures w14:val="none"/>
        </w:rPr>
        <w:t xml:space="preserve"> PRESTANAK</w:t>
      </w:r>
      <w:r w:rsidRPr="008D6A9C">
        <w:rPr>
          <w:rFonts w:ascii="Arial" w:eastAsia="Times New Roman" w:hAnsi="Arial" w:cs="Arial"/>
          <w:b/>
          <w:kern w:val="0"/>
          <w:lang w:eastAsia="hr-HR"/>
          <w14:ligatures w14:val="none"/>
        </w:rPr>
        <w:t xml:space="preserve"> UGOVORA</w:t>
      </w:r>
    </w:p>
    <w:p w14:paraId="66306EC9"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kern w:val="0"/>
          <w:lang w:eastAsia="hr-HR"/>
          <w14:ligatures w14:val="none"/>
        </w:rPr>
      </w:pPr>
    </w:p>
    <w:p w14:paraId="6B170DCD" w14:textId="77777777" w:rsidR="008D6A9C" w:rsidRPr="008D6A9C"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8D6A9C">
        <w:rPr>
          <w:rFonts w:ascii="Arial" w:eastAsia="Times New Roman" w:hAnsi="Arial" w:cs="Arial"/>
          <w:b/>
          <w:kern w:val="0"/>
          <w:lang w:eastAsia="hr-HR"/>
          <w14:ligatures w14:val="none"/>
        </w:rPr>
        <w:t>Članak 1</w:t>
      </w:r>
      <w:r w:rsidR="002D45CC">
        <w:rPr>
          <w:rFonts w:ascii="Arial" w:eastAsia="Times New Roman" w:hAnsi="Arial" w:cs="Arial"/>
          <w:b/>
          <w:kern w:val="0"/>
          <w:lang w:eastAsia="hr-HR"/>
          <w14:ligatures w14:val="none"/>
        </w:rPr>
        <w:t>9</w:t>
      </w:r>
      <w:r w:rsidRPr="008D6A9C">
        <w:rPr>
          <w:rFonts w:ascii="Arial" w:eastAsia="Times New Roman" w:hAnsi="Arial" w:cs="Arial"/>
          <w:b/>
          <w:kern w:val="0"/>
          <w:lang w:eastAsia="hr-HR"/>
          <w14:ligatures w14:val="none"/>
        </w:rPr>
        <w:t>.</w:t>
      </w:r>
    </w:p>
    <w:p w14:paraId="6E796A2E" w14:textId="77777777" w:rsidR="008D6A9C" w:rsidRP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1.</w:t>
      </w:r>
      <w:r w:rsidRPr="008D6A9C">
        <w:rPr>
          <w:rFonts w:ascii="Arial" w:eastAsia="Times New Roman" w:hAnsi="Arial" w:cs="Arial"/>
          <w:kern w:val="0"/>
          <w:lang w:eastAsia="hr-HR"/>
          <w14:ligatures w14:val="none"/>
        </w:rPr>
        <w:tab/>
        <w:t>Ovaj Ugovor sklapa se na neodređeno vrijeme.</w:t>
      </w:r>
    </w:p>
    <w:p w14:paraId="59B00995" w14:textId="77777777" w:rsidR="008D6A9C" w:rsidRPr="008D6A9C" w:rsidRDefault="007B6DCF" w:rsidP="008D6A9C">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2</w:t>
      </w:r>
      <w:r w:rsidR="006E00BD">
        <w:rPr>
          <w:rFonts w:ascii="Arial" w:eastAsia="Times New Roman" w:hAnsi="Arial" w:cs="Arial"/>
          <w:kern w:val="0"/>
          <w:lang w:eastAsia="hr-HR"/>
          <w14:ligatures w14:val="none"/>
        </w:rPr>
        <w:t xml:space="preserve">. </w:t>
      </w:r>
      <w:r w:rsidR="00D7434E">
        <w:rPr>
          <w:rFonts w:ascii="Arial" w:eastAsia="Times New Roman" w:hAnsi="Arial" w:cs="Arial"/>
          <w:kern w:val="0"/>
          <w:lang w:eastAsia="hr-HR"/>
          <w14:ligatures w14:val="none"/>
        </w:rPr>
        <w:tab/>
      </w:r>
      <w:r w:rsidR="008D6A9C" w:rsidRPr="008D6A9C">
        <w:rPr>
          <w:rFonts w:ascii="Arial" w:eastAsia="Times New Roman" w:hAnsi="Arial" w:cs="Arial"/>
          <w:kern w:val="0"/>
          <w:lang w:eastAsia="hr-HR"/>
          <w14:ligatures w14:val="none"/>
        </w:rPr>
        <w:t xml:space="preserve">Ugovorne strane su suglasne da ovaj Ugovor prestaje važiti </w:t>
      </w:r>
      <w:r w:rsidR="00BA4D6F">
        <w:rPr>
          <w:rFonts w:ascii="Arial" w:eastAsia="Times New Roman" w:hAnsi="Arial" w:cs="Arial"/>
          <w:kern w:val="0"/>
          <w:lang w:eastAsia="hr-HR"/>
          <w14:ligatures w14:val="none"/>
        </w:rPr>
        <w:t xml:space="preserve">temeljem samog zakona, bez potrebe za davanjem bilo kakvih obavijesti, </w:t>
      </w:r>
      <w:r w:rsidR="008D6A9C" w:rsidRPr="008D6A9C">
        <w:rPr>
          <w:rFonts w:ascii="Arial" w:eastAsia="Times New Roman" w:hAnsi="Arial" w:cs="Arial"/>
          <w:kern w:val="0"/>
          <w:lang w:eastAsia="hr-HR"/>
          <w14:ligatures w14:val="none"/>
        </w:rPr>
        <w:t xml:space="preserve">u trenutku: </w:t>
      </w:r>
    </w:p>
    <w:p w14:paraId="516C9177" w14:textId="77777777" w:rsidR="008D6A9C" w:rsidRPr="008D6A9C" w:rsidRDefault="008D6A9C" w:rsidP="008D6A9C">
      <w:pPr>
        <w:spacing w:after="120" w:line="240" w:lineRule="auto"/>
        <w:ind w:left="851"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a.</w:t>
      </w:r>
      <w:r w:rsidRPr="008D6A9C">
        <w:rPr>
          <w:rFonts w:ascii="Arial" w:eastAsia="Times New Roman" w:hAnsi="Arial" w:cs="Arial"/>
          <w:kern w:val="0"/>
          <w:lang w:eastAsia="hr-HR"/>
          <w14:ligatures w14:val="none"/>
        </w:rPr>
        <w:tab/>
        <w:t xml:space="preserve">kada VBG prestane biti voditelj Bilančne grupe; </w:t>
      </w:r>
    </w:p>
    <w:p w14:paraId="4D155121" w14:textId="77777777" w:rsidR="008D6A9C" w:rsidRPr="008D6A9C" w:rsidRDefault="008D6A9C" w:rsidP="008D6A9C">
      <w:pPr>
        <w:spacing w:after="120" w:line="240" w:lineRule="auto"/>
        <w:ind w:left="851"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b.</w:t>
      </w:r>
      <w:r w:rsidRPr="008D6A9C">
        <w:rPr>
          <w:rFonts w:ascii="Arial" w:eastAsia="Times New Roman" w:hAnsi="Arial" w:cs="Arial"/>
          <w:kern w:val="0"/>
          <w:lang w:eastAsia="hr-HR"/>
          <w14:ligatures w14:val="none"/>
        </w:rPr>
        <w:tab/>
        <w:t xml:space="preserve">kada HOPS prestane biti operator prijenosnog sustava;  </w:t>
      </w:r>
    </w:p>
    <w:p w14:paraId="45D64318" w14:textId="77777777" w:rsidR="00600013" w:rsidRDefault="008D6A9C" w:rsidP="008D6A9C">
      <w:pPr>
        <w:spacing w:after="120" w:line="240" w:lineRule="auto"/>
        <w:ind w:left="851"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c.</w:t>
      </w:r>
      <w:r w:rsidRPr="008D6A9C">
        <w:rPr>
          <w:rFonts w:ascii="Arial" w:eastAsia="Times New Roman" w:hAnsi="Arial" w:cs="Arial"/>
          <w:kern w:val="0"/>
          <w:lang w:eastAsia="hr-HR"/>
          <w14:ligatures w14:val="none"/>
        </w:rPr>
        <w:tab/>
      </w:r>
      <w:r w:rsidR="00600013">
        <w:rPr>
          <w:rFonts w:ascii="Arial" w:eastAsia="Times New Roman" w:hAnsi="Arial" w:cs="Arial"/>
          <w:kern w:val="0"/>
          <w:lang w:eastAsia="hr-HR"/>
          <w14:ligatures w14:val="none"/>
        </w:rPr>
        <w:t xml:space="preserve">u slučaju </w:t>
      </w:r>
      <w:r w:rsidR="00600013" w:rsidRPr="00600013">
        <w:rPr>
          <w:rFonts w:ascii="Arial" w:eastAsia="Times New Roman" w:hAnsi="Arial" w:cs="Arial"/>
          <w:kern w:val="0"/>
          <w:lang w:eastAsia="hr-HR"/>
          <w14:ligatures w14:val="none"/>
        </w:rPr>
        <w:t>prestank</w:t>
      </w:r>
      <w:r w:rsidR="00600013">
        <w:rPr>
          <w:rFonts w:ascii="Arial" w:eastAsia="Times New Roman" w:hAnsi="Arial" w:cs="Arial"/>
          <w:kern w:val="0"/>
          <w:lang w:eastAsia="hr-HR"/>
          <w14:ligatures w14:val="none"/>
        </w:rPr>
        <w:t>a</w:t>
      </w:r>
      <w:r w:rsidR="00600013" w:rsidRPr="00600013">
        <w:rPr>
          <w:rFonts w:ascii="Arial" w:eastAsia="Times New Roman" w:hAnsi="Arial" w:cs="Arial"/>
          <w:kern w:val="0"/>
          <w:lang w:eastAsia="hr-HR"/>
          <w14:ligatures w14:val="none"/>
        </w:rPr>
        <w:t xml:space="preserve"> ugovora o sudjelovanju na tržištu </w:t>
      </w:r>
      <w:r w:rsidR="001251FA">
        <w:rPr>
          <w:rFonts w:ascii="Arial" w:eastAsia="Times New Roman" w:hAnsi="Arial" w:cs="Arial"/>
          <w:kern w:val="0"/>
          <w:lang w:eastAsia="hr-HR"/>
          <w14:ligatures w14:val="none"/>
        </w:rPr>
        <w:t xml:space="preserve">električne energije </w:t>
      </w:r>
      <w:r w:rsidR="00600013" w:rsidRPr="00600013">
        <w:rPr>
          <w:rFonts w:ascii="Arial" w:eastAsia="Times New Roman" w:hAnsi="Arial" w:cs="Arial"/>
          <w:kern w:val="0"/>
          <w:lang w:eastAsia="hr-HR"/>
          <w14:ligatures w14:val="none"/>
        </w:rPr>
        <w:t xml:space="preserve">kojeg je </w:t>
      </w:r>
      <w:r w:rsidR="00600013">
        <w:rPr>
          <w:rFonts w:ascii="Arial" w:eastAsia="Times New Roman" w:hAnsi="Arial" w:cs="Arial"/>
          <w:kern w:val="0"/>
          <w:lang w:eastAsia="hr-HR"/>
          <w14:ligatures w14:val="none"/>
        </w:rPr>
        <w:t xml:space="preserve">VBG </w:t>
      </w:r>
      <w:r w:rsidR="00600013" w:rsidRPr="00600013">
        <w:rPr>
          <w:rFonts w:ascii="Arial" w:eastAsia="Times New Roman" w:hAnsi="Arial" w:cs="Arial"/>
          <w:kern w:val="0"/>
          <w:lang w:eastAsia="hr-HR"/>
          <w14:ligatures w14:val="none"/>
        </w:rPr>
        <w:t>sklopio s HROTE-om</w:t>
      </w:r>
      <w:r w:rsidR="001251FA">
        <w:rPr>
          <w:rFonts w:ascii="Arial" w:eastAsia="Times New Roman" w:hAnsi="Arial" w:cs="Arial"/>
          <w:kern w:val="0"/>
          <w:lang w:eastAsia="hr-HR"/>
          <w14:ligatures w14:val="none"/>
        </w:rPr>
        <w:t xml:space="preserve"> (osim ako se radi o prestanku ugovora o sudjelovanju na tržištu električne energije za vrijeme pokusnog rada a VBG je sklopio s HROTE-om novi ugovor o sudjelovanju na tržištu električne energije</w:t>
      </w:r>
      <w:r w:rsidR="00F32617">
        <w:rPr>
          <w:rFonts w:ascii="Arial" w:eastAsia="Times New Roman" w:hAnsi="Arial" w:cs="Arial"/>
          <w:kern w:val="0"/>
          <w:lang w:eastAsia="hr-HR"/>
          <w14:ligatures w14:val="none"/>
        </w:rPr>
        <w:t>, koji je stupio na snagu idući dan nakon prestanka važenja prethodno navedenog ugovora</w:t>
      </w:r>
      <w:r w:rsidR="001251FA">
        <w:rPr>
          <w:rFonts w:ascii="Arial" w:eastAsia="Times New Roman" w:hAnsi="Arial" w:cs="Arial"/>
          <w:kern w:val="0"/>
          <w:lang w:eastAsia="hr-HR"/>
          <w14:ligatures w14:val="none"/>
        </w:rPr>
        <w:t>)</w:t>
      </w:r>
      <w:r w:rsidR="00600013">
        <w:rPr>
          <w:rFonts w:ascii="Arial" w:eastAsia="Times New Roman" w:hAnsi="Arial" w:cs="Arial"/>
          <w:kern w:val="0"/>
          <w:lang w:eastAsia="hr-HR"/>
          <w14:ligatures w14:val="none"/>
        </w:rPr>
        <w:t>;</w:t>
      </w:r>
    </w:p>
    <w:p w14:paraId="47D8BCF8" w14:textId="77777777" w:rsidR="008D6A9C" w:rsidRDefault="00600013" w:rsidP="008D6A9C">
      <w:pPr>
        <w:spacing w:after="120" w:line="240" w:lineRule="auto"/>
        <w:ind w:left="851" w:hanging="425"/>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d.   </w:t>
      </w:r>
      <w:r w:rsidR="008D6A9C" w:rsidRPr="008D6A9C">
        <w:rPr>
          <w:rFonts w:ascii="Arial" w:eastAsia="Times New Roman" w:hAnsi="Arial" w:cs="Arial"/>
          <w:kern w:val="0"/>
          <w:lang w:eastAsia="hr-HR"/>
          <w14:ligatures w14:val="none"/>
        </w:rPr>
        <w:t>kada dozvola za obavljanje energetske djelatnosti VBG-a istekne ili bude oduzeta</w:t>
      </w:r>
      <w:r w:rsidR="00BA4D6F">
        <w:rPr>
          <w:rFonts w:ascii="Arial" w:eastAsia="Times New Roman" w:hAnsi="Arial" w:cs="Arial"/>
          <w:kern w:val="0"/>
          <w:lang w:eastAsia="hr-HR"/>
          <w14:ligatures w14:val="none"/>
        </w:rPr>
        <w:t xml:space="preserve"> </w:t>
      </w:r>
      <w:r w:rsidR="008D6A9C" w:rsidRPr="008D6A9C">
        <w:rPr>
          <w:rFonts w:ascii="Arial" w:eastAsia="Times New Roman" w:hAnsi="Arial" w:cs="Arial"/>
          <w:kern w:val="0"/>
          <w:lang w:eastAsia="hr-HR"/>
          <w14:ligatures w14:val="none"/>
        </w:rPr>
        <w:t>VBG-u</w:t>
      </w:r>
      <w:r w:rsidR="00D7434E">
        <w:rPr>
          <w:rFonts w:ascii="Arial" w:eastAsia="Times New Roman" w:hAnsi="Arial" w:cs="Arial"/>
          <w:kern w:val="0"/>
          <w:lang w:eastAsia="hr-HR"/>
          <w14:ligatures w14:val="none"/>
        </w:rPr>
        <w:t>, odnosno prestane važiti iz bilo kojeg razloga</w:t>
      </w:r>
      <w:r w:rsidR="008D6A9C" w:rsidRPr="008D6A9C">
        <w:rPr>
          <w:rFonts w:ascii="Arial" w:eastAsia="Times New Roman" w:hAnsi="Arial" w:cs="Arial"/>
          <w:kern w:val="0"/>
          <w:lang w:eastAsia="hr-HR"/>
          <w14:ligatures w14:val="none"/>
        </w:rPr>
        <w:t>;</w:t>
      </w:r>
      <w:r w:rsidR="009450ED">
        <w:rPr>
          <w:rFonts w:ascii="Arial" w:eastAsia="Times New Roman" w:hAnsi="Arial" w:cs="Arial"/>
          <w:kern w:val="0"/>
          <w:lang w:eastAsia="hr-HR"/>
          <w14:ligatures w14:val="none"/>
        </w:rPr>
        <w:t xml:space="preserve"> osim u slučaju kada VBG sukladno mjerodavnom propisu nije obvezan ishoditi dozvolu za obavljanje energetske djelatnosti</w:t>
      </w:r>
      <w:r w:rsidR="008D6A9C" w:rsidRPr="008D6A9C">
        <w:rPr>
          <w:rFonts w:ascii="Arial" w:eastAsia="Times New Roman" w:hAnsi="Arial" w:cs="Arial"/>
          <w:kern w:val="0"/>
          <w:lang w:eastAsia="hr-HR"/>
          <w14:ligatures w14:val="none"/>
        </w:rPr>
        <w:t xml:space="preserve"> </w:t>
      </w:r>
    </w:p>
    <w:p w14:paraId="60D65A59" w14:textId="77777777" w:rsidR="00600013" w:rsidRDefault="00600013" w:rsidP="00600013">
      <w:pPr>
        <w:spacing w:after="120" w:line="240" w:lineRule="auto"/>
        <w:ind w:left="851" w:hanging="425"/>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e</w:t>
      </w:r>
      <w:r w:rsidR="00BA4D6F">
        <w:rPr>
          <w:rFonts w:ascii="Arial" w:eastAsia="Times New Roman" w:hAnsi="Arial" w:cs="Arial"/>
          <w:kern w:val="0"/>
          <w:lang w:eastAsia="hr-HR"/>
          <w14:ligatures w14:val="none"/>
        </w:rPr>
        <w:t xml:space="preserve">.  </w:t>
      </w:r>
      <w:r w:rsidR="00BA4D6F">
        <w:rPr>
          <w:rFonts w:ascii="Arial" w:eastAsia="Times New Roman" w:hAnsi="Arial" w:cs="Arial"/>
          <w:kern w:val="0"/>
          <w:lang w:eastAsia="hr-HR"/>
          <w14:ligatures w14:val="none"/>
        </w:rPr>
        <w:tab/>
        <w:t xml:space="preserve">u drugim slučajevima kako je regulirano Pravilima uravnoteženja i </w:t>
      </w:r>
      <w:r w:rsidR="000D2876">
        <w:rPr>
          <w:rFonts w:ascii="Arial" w:eastAsia="Times New Roman" w:hAnsi="Arial" w:cs="Arial"/>
          <w:kern w:val="0"/>
          <w:lang w:eastAsia="hr-HR"/>
          <w14:ligatures w14:val="none"/>
        </w:rPr>
        <w:t>ovim Ugovorom</w:t>
      </w:r>
      <w:r w:rsidR="00BA4D6F">
        <w:rPr>
          <w:rFonts w:ascii="Arial" w:eastAsia="Times New Roman" w:hAnsi="Arial" w:cs="Arial"/>
          <w:kern w:val="0"/>
          <w:lang w:eastAsia="hr-HR"/>
          <w14:ligatures w14:val="none"/>
        </w:rPr>
        <w:t>.</w:t>
      </w:r>
    </w:p>
    <w:p w14:paraId="1A54E386" w14:textId="77777777" w:rsidR="004F491A" w:rsidRPr="00600013" w:rsidRDefault="008D6A9C" w:rsidP="00600013">
      <w:pPr>
        <w:spacing w:after="120" w:line="240" w:lineRule="auto"/>
        <w:ind w:left="426" w:hanging="425"/>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3.</w:t>
      </w:r>
      <w:r w:rsidRPr="008D6A9C">
        <w:rPr>
          <w:rFonts w:ascii="Arial" w:eastAsia="Times New Roman" w:hAnsi="Arial" w:cs="Arial"/>
          <w:kern w:val="0"/>
          <w:lang w:eastAsia="hr-HR"/>
          <w14:ligatures w14:val="none"/>
        </w:rPr>
        <w:tab/>
      </w:r>
      <w:r w:rsidR="004F491A">
        <w:rPr>
          <w:rFonts w:ascii="Arial" w:eastAsia="Times New Roman" w:hAnsi="Arial" w:cs="Arial"/>
          <w:kern w:val="0"/>
          <w:lang w:eastAsia="hr-HR"/>
          <w14:ligatures w14:val="none"/>
        </w:rPr>
        <w:t>Izuzev u situacijama kada je ovim Ugovorom i/ili Pravilima o uravnoteženju</w:t>
      </w:r>
      <w:r w:rsidR="0033262A">
        <w:rPr>
          <w:rFonts w:ascii="Arial" w:eastAsia="Times New Roman" w:hAnsi="Arial" w:cs="Arial"/>
          <w:kern w:val="0"/>
          <w:lang w:eastAsia="hr-HR"/>
          <w14:ligatures w14:val="none"/>
        </w:rPr>
        <w:t xml:space="preserve"> izričito</w:t>
      </w:r>
      <w:r w:rsidR="004F491A">
        <w:rPr>
          <w:rFonts w:ascii="Arial" w:eastAsia="Times New Roman" w:hAnsi="Arial" w:cs="Arial"/>
          <w:kern w:val="0"/>
          <w:lang w:eastAsia="hr-HR"/>
          <w14:ligatures w14:val="none"/>
        </w:rPr>
        <w:t xml:space="preserve"> propisano da raskid </w:t>
      </w:r>
      <w:r w:rsidR="00FA440A">
        <w:rPr>
          <w:rFonts w:ascii="Arial" w:eastAsia="Times New Roman" w:hAnsi="Arial" w:cs="Arial"/>
          <w:kern w:val="0"/>
          <w:lang w:eastAsia="hr-HR"/>
          <w14:ligatures w14:val="none"/>
        </w:rPr>
        <w:t xml:space="preserve">ovog </w:t>
      </w:r>
      <w:r w:rsidR="004F491A">
        <w:rPr>
          <w:rFonts w:ascii="Arial" w:eastAsia="Times New Roman" w:hAnsi="Arial" w:cs="Arial"/>
          <w:kern w:val="0"/>
          <w:lang w:eastAsia="hr-HR"/>
          <w14:ligatures w14:val="none"/>
        </w:rPr>
        <w:t xml:space="preserve">Ugovora nastupa po samom zakonu, </w:t>
      </w:r>
      <w:r w:rsidR="004F491A" w:rsidRPr="00EA409D">
        <w:rPr>
          <w:rFonts w:ascii="Arial" w:eastAsia="Times New Roman" w:hAnsi="Arial" w:cs="Arial"/>
          <w:kern w:val="0"/>
          <w:lang w:eastAsia="hr-HR"/>
          <w14:ligatures w14:val="none"/>
        </w:rPr>
        <w:t xml:space="preserve">u slučaju da </w:t>
      </w:r>
      <w:r w:rsidR="004F491A">
        <w:rPr>
          <w:rFonts w:ascii="Arial" w:eastAsia="Times New Roman" w:hAnsi="Arial" w:cs="Arial"/>
          <w:lang w:eastAsia="hr-HR"/>
        </w:rPr>
        <w:t xml:space="preserve">VBG </w:t>
      </w:r>
      <w:r w:rsidR="004F491A" w:rsidRPr="00EA409D">
        <w:rPr>
          <w:rFonts w:ascii="Arial" w:eastAsia="Times New Roman" w:hAnsi="Arial" w:cs="Arial"/>
          <w:kern w:val="0"/>
          <w:lang w:eastAsia="hr-HR"/>
          <w14:ligatures w14:val="none"/>
        </w:rPr>
        <w:t xml:space="preserve">kasni, ne ispuni ili neuredno ispuni </w:t>
      </w:r>
      <w:r w:rsidR="00DE02F2">
        <w:rPr>
          <w:rFonts w:ascii="Arial" w:eastAsia="Times New Roman" w:hAnsi="Arial" w:cs="Arial"/>
          <w:kern w:val="0"/>
          <w:lang w:eastAsia="hr-HR"/>
          <w14:ligatures w14:val="none"/>
        </w:rPr>
        <w:t xml:space="preserve">bilo koju </w:t>
      </w:r>
      <w:r w:rsidR="004F491A" w:rsidRPr="00EA409D">
        <w:rPr>
          <w:rFonts w:ascii="Arial" w:eastAsia="Times New Roman" w:hAnsi="Arial" w:cs="Arial"/>
          <w:kern w:val="0"/>
          <w:lang w:eastAsia="hr-HR"/>
          <w14:ligatures w14:val="none"/>
        </w:rPr>
        <w:t>svoju obvezu</w:t>
      </w:r>
      <w:r w:rsidR="004F491A">
        <w:rPr>
          <w:rFonts w:ascii="Arial" w:eastAsia="Times New Roman" w:hAnsi="Arial" w:cs="Arial"/>
          <w:lang w:eastAsia="hr-HR"/>
        </w:rPr>
        <w:t xml:space="preserve"> </w:t>
      </w:r>
      <w:r w:rsidR="001866F0">
        <w:rPr>
          <w:rFonts w:ascii="Arial" w:eastAsia="Times New Roman" w:hAnsi="Arial" w:cs="Arial"/>
          <w:lang w:eastAsia="hr-HR"/>
        </w:rPr>
        <w:t>iz Ugovora</w:t>
      </w:r>
      <w:r w:rsidR="00DE02F2" w:rsidRPr="00DE02F2">
        <w:t xml:space="preserve"> </w:t>
      </w:r>
      <w:r w:rsidR="00DE02F2" w:rsidRPr="00DE02F2">
        <w:rPr>
          <w:rFonts w:ascii="Arial" w:eastAsia="Times New Roman" w:hAnsi="Arial" w:cs="Arial"/>
          <w:lang w:eastAsia="hr-HR"/>
        </w:rPr>
        <w:t>ili Pravila uravnoteženja</w:t>
      </w:r>
      <w:r w:rsidR="001866F0">
        <w:rPr>
          <w:rFonts w:ascii="Arial" w:eastAsia="Times New Roman" w:hAnsi="Arial" w:cs="Arial"/>
          <w:lang w:eastAsia="hr-HR"/>
        </w:rPr>
        <w:t xml:space="preserve"> </w:t>
      </w:r>
      <w:r w:rsidR="004F491A">
        <w:rPr>
          <w:rFonts w:ascii="Arial" w:eastAsia="Times New Roman" w:hAnsi="Arial" w:cs="Arial"/>
          <w:lang w:eastAsia="hr-HR"/>
        </w:rPr>
        <w:t>HOPS zadržava pravo</w:t>
      </w:r>
      <w:r w:rsidR="00DE02F2">
        <w:rPr>
          <w:rFonts w:ascii="Arial" w:eastAsia="Times New Roman" w:hAnsi="Arial" w:cs="Arial"/>
          <w:lang w:eastAsia="hr-HR"/>
        </w:rPr>
        <w:t xml:space="preserve"> </w:t>
      </w:r>
      <w:r w:rsidR="0033262A" w:rsidRPr="00600013">
        <w:rPr>
          <w:rFonts w:ascii="Arial" w:eastAsia="Times New Roman" w:hAnsi="Arial" w:cs="Arial"/>
          <w:lang w:eastAsia="hr-HR"/>
        </w:rPr>
        <w:t>raskinuti Ugovor putem pisane obavijesti o raskidu dostavljene preporučenom poštom</w:t>
      </w:r>
      <w:r w:rsidR="004F491A" w:rsidRPr="00600013">
        <w:rPr>
          <w:rFonts w:ascii="Arial" w:eastAsia="Times New Roman" w:hAnsi="Arial" w:cs="Arial"/>
          <w:lang w:eastAsia="hr-HR"/>
        </w:rPr>
        <w:t xml:space="preserve"> uz </w:t>
      </w:r>
      <w:r w:rsidR="0033262A" w:rsidRPr="00600013">
        <w:rPr>
          <w:rFonts w:ascii="Arial" w:eastAsia="Times New Roman" w:hAnsi="Arial" w:cs="Arial"/>
          <w:lang w:eastAsia="hr-HR"/>
        </w:rPr>
        <w:t xml:space="preserve">ostavljanje </w:t>
      </w:r>
      <w:r w:rsidR="004F491A" w:rsidRPr="00600013">
        <w:rPr>
          <w:rFonts w:ascii="Arial" w:eastAsia="Times New Roman" w:hAnsi="Arial" w:cs="Arial"/>
          <w:lang w:eastAsia="hr-HR"/>
        </w:rPr>
        <w:t>naknadn</w:t>
      </w:r>
      <w:r w:rsidR="0033262A" w:rsidRPr="00600013">
        <w:rPr>
          <w:rFonts w:ascii="Arial" w:eastAsia="Times New Roman" w:hAnsi="Arial" w:cs="Arial"/>
          <w:lang w:eastAsia="hr-HR"/>
        </w:rPr>
        <w:t>og</w:t>
      </w:r>
      <w:r w:rsidR="004F491A" w:rsidRPr="00600013">
        <w:rPr>
          <w:rFonts w:ascii="Arial" w:eastAsia="Times New Roman" w:hAnsi="Arial" w:cs="Arial"/>
          <w:lang w:eastAsia="hr-HR"/>
        </w:rPr>
        <w:t xml:space="preserve"> rok</w:t>
      </w:r>
      <w:r w:rsidR="0033262A" w:rsidRPr="00600013">
        <w:rPr>
          <w:rFonts w:ascii="Arial" w:eastAsia="Times New Roman" w:hAnsi="Arial" w:cs="Arial"/>
          <w:lang w:eastAsia="hr-HR"/>
        </w:rPr>
        <w:t>a</w:t>
      </w:r>
      <w:r w:rsidR="004F491A" w:rsidRPr="00600013">
        <w:rPr>
          <w:rFonts w:ascii="Arial" w:eastAsia="Times New Roman" w:hAnsi="Arial" w:cs="Arial"/>
          <w:lang w:eastAsia="hr-HR"/>
        </w:rPr>
        <w:t xml:space="preserve"> za ispunjenje od 8 dana od dana primitka pisane </w:t>
      </w:r>
      <w:r w:rsidR="0033262A" w:rsidRPr="00600013">
        <w:rPr>
          <w:rFonts w:ascii="Arial" w:eastAsia="Times New Roman" w:hAnsi="Arial" w:cs="Arial"/>
          <w:lang w:eastAsia="hr-HR"/>
        </w:rPr>
        <w:t>obavijesti</w:t>
      </w:r>
      <w:r w:rsidR="004F491A" w:rsidRPr="00600013">
        <w:rPr>
          <w:rFonts w:ascii="Arial" w:eastAsia="Times New Roman" w:hAnsi="Arial" w:cs="Arial"/>
          <w:lang w:eastAsia="hr-HR"/>
        </w:rPr>
        <w:t xml:space="preserve"> HOPS-a o </w:t>
      </w:r>
      <w:r w:rsidR="0033262A" w:rsidRPr="00600013">
        <w:rPr>
          <w:rFonts w:ascii="Arial" w:eastAsia="Times New Roman" w:hAnsi="Arial" w:cs="Arial"/>
          <w:lang w:eastAsia="hr-HR"/>
        </w:rPr>
        <w:t>raskidu Ugovora</w:t>
      </w:r>
      <w:r w:rsidR="00655DB1" w:rsidRPr="00600013">
        <w:rPr>
          <w:rFonts w:ascii="Arial" w:eastAsia="Times New Roman" w:hAnsi="Arial" w:cs="Arial"/>
          <w:lang w:eastAsia="hr-HR"/>
        </w:rPr>
        <w:t xml:space="preserve"> dostavljene VBG-u </w:t>
      </w:r>
      <w:r w:rsidR="00DE02F2" w:rsidRPr="00600013">
        <w:rPr>
          <w:rFonts w:ascii="Arial" w:eastAsia="Times New Roman" w:hAnsi="Arial" w:cs="Arial"/>
          <w:lang w:eastAsia="hr-HR"/>
        </w:rPr>
        <w:t>preporučenom poštom</w:t>
      </w:r>
      <w:r w:rsidR="004F491A" w:rsidRPr="00600013">
        <w:rPr>
          <w:rFonts w:ascii="Arial" w:eastAsia="Times New Roman" w:hAnsi="Arial" w:cs="Arial"/>
          <w:lang w:eastAsia="hr-HR"/>
        </w:rPr>
        <w:t>, u kojem slučaju ukoliko VBG ne ispuni obvezu niti u naknadnom roku za ispunjenje do raskida ovog Ugovora dolazi automatski temeljem samog zakona istekom posljednjeg dana naknadnog roka za ispunjenje</w:t>
      </w:r>
      <w:r w:rsidR="00600013" w:rsidRPr="00600013">
        <w:rPr>
          <w:rFonts w:ascii="Arial" w:eastAsia="Times New Roman" w:hAnsi="Arial" w:cs="Arial"/>
          <w:lang w:eastAsia="hr-HR"/>
        </w:rPr>
        <w:t>.</w:t>
      </w:r>
      <w:r w:rsidR="004F491A" w:rsidRPr="00600013">
        <w:rPr>
          <w:rFonts w:ascii="Arial" w:eastAsia="Times New Roman" w:hAnsi="Arial" w:cs="Arial"/>
          <w:lang w:eastAsia="hr-HR"/>
        </w:rPr>
        <w:t xml:space="preserve"> </w:t>
      </w:r>
      <w:r w:rsidR="00600013">
        <w:rPr>
          <w:rFonts w:ascii="Arial" w:eastAsia="Times New Roman" w:hAnsi="Arial" w:cs="Arial"/>
          <w:lang w:eastAsia="hr-HR"/>
        </w:rPr>
        <w:t>S</w:t>
      </w:r>
      <w:r w:rsidR="004F491A" w:rsidRPr="00600013">
        <w:rPr>
          <w:rFonts w:ascii="Arial" w:eastAsia="Times New Roman" w:hAnsi="Arial" w:cs="Arial"/>
          <w:lang w:eastAsia="hr-HR"/>
        </w:rPr>
        <w:t xml:space="preserve">matra da je </w:t>
      </w:r>
      <w:r w:rsidR="00600013">
        <w:rPr>
          <w:rFonts w:ascii="Arial" w:eastAsia="Times New Roman" w:hAnsi="Arial" w:cs="Arial"/>
          <w:lang w:eastAsia="hr-HR"/>
        </w:rPr>
        <w:t>obavijest</w:t>
      </w:r>
      <w:r w:rsidR="004F491A" w:rsidRPr="00600013">
        <w:rPr>
          <w:rFonts w:ascii="Arial" w:eastAsia="Times New Roman" w:hAnsi="Arial" w:cs="Arial"/>
          <w:lang w:eastAsia="hr-HR"/>
        </w:rPr>
        <w:t xml:space="preserve"> HOPS-a o raskidu Ugovora zaprimljena od strane VBG-a  protekom dva (2) dana od predaje na poštu </w:t>
      </w:r>
      <w:r w:rsidR="00DE02F2" w:rsidRPr="00600013">
        <w:rPr>
          <w:rFonts w:ascii="Arial" w:eastAsia="Times New Roman" w:hAnsi="Arial" w:cs="Arial"/>
          <w:lang w:eastAsia="hr-HR"/>
        </w:rPr>
        <w:t>obavijesti</w:t>
      </w:r>
      <w:r w:rsidR="004F491A" w:rsidRPr="00600013">
        <w:rPr>
          <w:rFonts w:ascii="Arial" w:eastAsia="Times New Roman" w:hAnsi="Arial" w:cs="Arial"/>
          <w:lang w:eastAsia="hr-HR"/>
        </w:rPr>
        <w:t xml:space="preserve"> o raskidu putem preporučene pošiljke.</w:t>
      </w:r>
    </w:p>
    <w:p w14:paraId="45A94154" w14:textId="77777777" w:rsidR="008D6A9C" w:rsidRDefault="008D6A9C" w:rsidP="008D6A9C">
      <w:pPr>
        <w:spacing w:after="120" w:line="240" w:lineRule="auto"/>
        <w:ind w:left="426" w:hanging="426"/>
        <w:jc w:val="both"/>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4.</w:t>
      </w:r>
      <w:r w:rsidRPr="008D6A9C">
        <w:rPr>
          <w:rFonts w:ascii="Arial" w:eastAsia="Times New Roman" w:hAnsi="Arial" w:cs="Arial"/>
          <w:kern w:val="0"/>
          <w:lang w:eastAsia="hr-HR"/>
          <w14:ligatures w14:val="none"/>
        </w:rPr>
        <w:tab/>
        <w:t xml:space="preserve">U slučaju prestanka odnosno raskida ovog Ugovora </w:t>
      </w:r>
      <w:r w:rsidR="000D2876">
        <w:rPr>
          <w:rFonts w:ascii="Arial" w:eastAsia="Times New Roman" w:hAnsi="Arial" w:cs="Arial"/>
          <w:kern w:val="0"/>
          <w:lang w:eastAsia="hr-HR"/>
          <w14:ligatures w14:val="none"/>
        </w:rPr>
        <w:t>U</w:t>
      </w:r>
      <w:r w:rsidRPr="008D6A9C">
        <w:rPr>
          <w:rFonts w:ascii="Arial" w:eastAsia="Times New Roman" w:hAnsi="Arial" w:cs="Arial"/>
          <w:kern w:val="0"/>
          <w:lang w:eastAsia="hr-HR"/>
          <w14:ligatures w14:val="none"/>
        </w:rPr>
        <w:t xml:space="preserve">govorne strane će i dalje ostati obavezne podmiriti sve tražbine nastale </w:t>
      </w:r>
      <w:r w:rsidR="00A53EB9">
        <w:rPr>
          <w:rFonts w:ascii="Arial" w:eastAsia="Times New Roman" w:hAnsi="Arial" w:cs="Arial"/>
          <w:kern w:val="0"/>
          <w:lang w:eastAsia="hr-HR"/>
          <w14:ligatures w14:val="none"/>
        </w:rPr>
        <w:t xml:space="preserve">temeljem ovog Ugovora </w:t>
      </w:r>
      <w:r w:rsidR="009C0510">
        <w:rPr>
          <w:rFonts w:ascii="Arial" w:eastAsia="Times New Roman" w:hAnsi="Arial" w:cs="Arial"/>
          <w:kern w:val="0"/>
          <w:lang w:eastAsia="hr-HR"/>
          <w14:ligatures w14:val="none"/>
        </w:rPr>
        <w:t xml:space="preserve">za razdoblje </w:t>
      </w:r>
      <w:r w:rsidRPr="008D6A9C">
        <w:rPr>
          <w:rFonts w:ascii="Arial" w:eastAsia="Times New Roman" w:hAnsi="Arial" w:cs="Arial"/>
          <w:kern w:val="0"/>
          <w:lang w:eastAsia="hr-HR"/>
          <w14:ligatures w14:val="none"/>
        </w:rPr>
        <w:t xml:space="preserve">prije prestanka </w:t>
      </w:r>
      <w:r w:rsidRPr="008D6A9C">
        <w:rPr>
          <w:rFonts w:ascii="Arial" w:eastAsia="Times New Roman" w:hAnsi="Arial" w:cs="Arial"/>
          <w:kern w:val="0"/>
          <w:lang w:eastAsia="hr-HR"/>
          <w14:ligatures w14:val="none"/>
        </w:rPr>
        <w:lastRenderedPageBreak/>
        <w:t>odnosno raskida Ugovora.</w:t>
      </w:r>
      <w:r w:rsidR="000D2876">
        <w:rPr>
          <w:rFonts w:ascii="Arial" w:eastAsia="Times New Roman" w:hAnsi="Arial" w:cs="Arial"/>
          <w:kern w:val="0"/>
          <w:lang w:eastAsia="hr-HR"/>
          <w14:ligatures w14:val="none"/>
        </w:rPr>
        <w:t xml:space="preserve"> HOPS će biti ovlašten u tu svrhu koristiti primljena </w:t>
      </w:r>
      <w:r w:rsidR="008A4708">
        <w:rPr>
          <w:rFonts w:ascii="Arial" w:eastAsia="Times New Roman" w:hAnsi="Arial" w:cs="Arial"/>
          <w:kern w:val="0"/>
          <w:lang w:eastAsia="hr-HR"/>
          <w14:ligatures w14:val="none"/>
        </w:rPr>
        <w:t>Financijska jamstva</w:t>
      </w:r>
      <w:r w:rsidR="000D2876">
        <w:rPr>
          <w:rFonts w:ascii="Arial" w:eastAsia="Times New Roman" w:hAnsi="Arial" w:cs="Arial"/>
          <w:kern w:val="0"/>
          <w:lang w:eastAsia="hr-HR"/>
          <w14:ligatures w14:val="none"/>
        </w:rPr>
        <w:t xml:space="preserve"> temeljem ovog Ugovora.</w:t>
      </w:r>
    </w:p>
    <w:p w14:paraId="093C0F75" w14:textId="77777777" w:rsidR="00E33814" w:rsidRPr="006E6E35" w:rsidRDefault="00E33814" w:rsidP="00E33814">
      <w:pPr>
        <w:spacing w:after="120" w:line="240" w:lineRule="auto"/>
        <w:ind w:left="426" w:hanging="426"/>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5. </w:t>
      </w:r>
      <w:r>
        <w:rPr>
          <w:rFonts w:ascii="Arial" w:eastAsia="Times New Roman" w:hAnsi="Arial" w:cs="Arial"/>
          <w:kern w:val="0"/>
          <w:lang w:eastAsia="hr-HR"/>
          <w14:ligatures w14:val="none"/>
        </w:rPr>
        <w:tab/>
      </w:r>
      <w:r w:rsidRPr="006E6E35">
        <w:rPr>
          <w:rFonts w:ascii="Arial" w:eastAsia="Times New Roman" w:hAnsi="Arial" w:cs="Arial"/>
          <w:kern w:val="0"/>
          <w:lang w:eastAsia="hr-HR"/>
          <w14:ligatures w14:val="none"/>
        </w:rPr>
        <w:t xml:space="preserve">U slučaju raskida </w:t>
      </w:r>
      <w:r w:rsidR="00553151" w:rsidRPr="006E6E35">
        <w:rPr>
          <w:rFonts w:ascii="Arial" w:eastAsia="Times New Roman" w:hAnsi="Arial" w:cs="Arial"/>
          <w:kern w:val="0"/>
          <w:lang w:eastAsia="hr-HR"/>
          <w14:ligatures w14:val="none"/>
        </w:rPr>
        <w:t xml:space="preserve">ovog </w:t>
      </w:r>
      <w:r w:rsidRPr="006E6E35">
        <w:rPr>
          <w:rFonts w:ascii="Arial" w:eastAsia="Times New Roman" w:hAnsi="Arial" w:cs="Arial"/>
          <w:kern w:val="0"/>
          <w:lang w:eastAsia="hr-HR"/>
          <w14:ligatures w14:val="none"/>
        </w:rPr>
        <w:t>Ugovora, Ugovorna strana koja je raskinula Ugovor</w:t>
      </w:r>
      <w:r w:rsidR="00222E2C" w:rsidRPr="006E6E35">
        <w:rPr>
          <w:rFonts w:ascii="Arial" w:eastAsia="Times New Roman" w:hAnsi="Arial" w:cs="Arial"/>
          <w:kern w:val="0"/>
          <w:lang w:eastAsia="hr-HR"/>
          <w14:ligatures w14:val="none"/>
        </w:rPr>
        <w:t xml:space="preserve"> zbog neispunjenja, zakašnjenja s ispunjenjem ili neurednog ispunjenja druge Ugovorne strane</w:t>
      </w:r>
      <w:r w:rsidRPr="006E6E35">
        <w:rPr>
          <w:rFonts w:ascii="Arial" w:eastAsia="Times New Roman" w:hAnsi="Arial" w:cs="Arial"/>
          <w:kern w:val="0"/>
          <w:lang w:eastAsia="hr-HR"/>
          <w14:ligatures w14:val="none"/>
        </w:rPr>
        <w:t xml:space="preserve"> ima pravo na naknadu štete od druge Ugovorne strane, sukladno odredbama </w:t>
      </w:r>
      <w:r w:rsidR="00222E2C" w:rsidRPr="006E6E35">
        <w:rPr>
          <w:rFonts w:ascii="Arial" w:eastAsia="Times New Roman" w:hAnsi="Arial" w:cs="Arial"/>
          <w:kern w:val="0"/>
          <w:lang w:eastAsia="hr-HR"/>
          <w14:ligatures w14:val="none"/>
        </w:rPr>
        <w:t xml:space="preserve">propisa koji regulira obvezne odnose </w:t>
      </w:r>
      <w:r w:rsidRPr="006E6E35">
        <w:rPr>
          <w:rFonts w:ascii="Arial" w:eastAsia="Times New Roman" w:hAnsi="Arial" w:cs="Arial"/>
          <w:kern w:val="0"/>
          <w:lang w:eastAsia="hr-HR"/>
          <w14:ligatures w14:val="none"/>
        </w:rPr>
        <w:t>o odgovornosti za štetu.</w:t>
      </w:r>
    </w:p>
    <w:p w14:paraId="6029AA1C" w14:textId="77777777" w:rsidR="0044122C" w:rsidRPr="006E6E35" w:rsidRDefault="0044122C" w:rsidP="00E33814">
      <w:pPr>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 xml:space="preserve">6. </w:t>
      </w:r>
      <w:r w:rsidRPr="006E6E35">
        <w:rPr>
          <w:rFonts w:ascii="Arial" w:eastAsia="Times New Roman" w:hAnsi="Arial" w:cs="Arial"/>
          <w:kern w:val="0"/>
          <w:lang w:eastAsia="hr-HR"/>
          <w14:ligatures w14:val="none"/>
        </w:rPr>
        <w:tab/>
        <w:t>Isključuje se odgovornost HOPS-a za štetu prouzročenu VBG-u običnom nepažnjom.</w:t>
      </w:r>
    </w:p>
    <w:p w14:paraId="396FCD43" w14:textId="77777777" w:rsidR="00E33814" w:rsidRPr="006E6E35" w:rsidRDefault="00E33814" w:rsidP="00E33814">
      <w:pPr>
        <w:spacing w:after="120" w:line="240" w:lineRule="auto"/>
        <w:ind w:left="426" w:hanging="426"/>
        <w:jc w:val="both"/>
        <w:rPr>
          <w:rFonts w:ascii="Arial" w:eastAsia="Times New Roman" w:hAnsi="Arial" w:cs="Arial"/>
          <w:kern w:val="0"/>
          <w:lang w:eastAsia="hr-HR"/>
          <w14:ligatures w14:val="none"/>
        </w:rPr>
      </w:pPr>
    </w:p>
    <w:p w14:paraId="11225C0F" w14:textId="77777777" w:rsidR="008D6A9C" w:rsidRPr="006E6E35"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6E6E35">
        <w:rPr>
          <w:rFonts w:ascii="Arial" w:eastAsia="Times New Roman" w:hAnsi="Arial" w:cs="Arial"/>
          <w:b/>
          <w:kern w:val="0"/>
          <w:lang w:eastAsia="hr-HR"/>
          <w14:ligatures w14:val="none"/>
        </w:rPr>
        <w:t>RJEŠAVANJE SPOROVA</w:t>
      </w:r>
    </w:p>
    <w:p w14:paraId="6E326152" w14:textId="77777777" w:rsidR="008D6A9C" w:rsidRPr="006E6E35" w:rsidRDefault="008D6A9C" w:rsidP="008D6A9C">
      <w:pPr>
        <w:autoSpaceDE w:val="0"/>
        <w:autoSpaceDN w:val="0"/>
        <w:adjustRightInd w:val="0"/>
        <w:spacing w:after="120" w:line="240" w:lineRule="auto"/>
        <w:jc w:val="center"/>
        <w:rPr>
          <w:rFonts w:ascii="Arial" w:eastAsia="Times New Roman" w:hAnsi="Arial" w:cs="Arial"/>
          <w:kern w:val="0"/>
          <w:lang w:eastAsia="hr-HR"/>
          <w14:ligatures w14:val="none"/>
        </w:rPr>
      </w:pPr>
    </w:p>
    <w:p w14:paraId="1DCC77A2" w14:textId="77777777" w:rsidR="008D6A9C" w:rsidRPr="006E6E35"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6E6E35">
        <w:rPr>
          <w:rFonts w:ascii="Arial" w:eastAsia="Times New Roman" w:hAnsi="Arial" w:cs="Arial"/>
          <w:b/>
          <w:kern w:val="0"/>
          <w:lang w:eastAsia="hr-HR"/>
          <w14:ligatures w14:val="none"/>
        </w:rPr>
        <w:t xml:space="preserve">Članak </w:t>
      </w:r>
      <w:r w:rsidR="0033262A" w:rsidRPr="006E6E35">
        <w:rPr>
          <w:rFonts w:ascii="Arial" w:eastAsia="Times New Roman" w:hAnsi="Arial" w:cs="Arial"/>
          <w:b/>
          <w:kern w:val="0"/>
          <w:lang w:eastAsia="hr-HR"/>
          <w14:ligatures w14:val="none"/>
        </w:rPr>
        <w:t>20</w:t>
      </w:r>
      <w:r w:rsidRPr="006E6E35">
        <w:rPr>
          <w:rFonts w:ascii="Arial" w:eastAsia="Times New Roman" w:hAnsi="Arial" w:cs="Arial"/>
          <w:b/>
          <w:kern w:val="0"/>
          <w:lang w:eastAsia="hr-HR"/>
          <w14:ligatures w14:val="none"/>
        </w:rPr>
        <w:t>.</w:t>
      </w:r>
    </w:p>
    <w:p w14:paraId="48164A9B" w14:textId="77777777" w:rsidR="0033262A" w:rsidRPr="006E6E35" w:rsidRDefault="008D6A9C" w:rsidP="00B068B7">
      <w:pPr>
        <w:spacing w:after="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 xml:space="preserve">1. </w:t>
      </w:r>
      <w:r w:rsidR="00B068B7" w:rsidRPr="006E6E35">
        <w:rPr>
          <w:rFonts w:ascii="Arial" w:eastAsia="Times New Roman" w:hAnsi="Arial" w:cs="Arial"/>
          <w:kern w:val="0"/>
          <w:lang w:eastAsia="hr-HR"/>
          <w14:ligatures w14:val="none"/>
        </w:rPr>
        <w:tab/>
      </w:r>
      <w:r w:rsidR="00642A8B" w:rsidRPr="006E6E35">
        <w:rPr>
          <w:rFonts w:ascii="Arial" w:eastAsia="Times New Roman" w:hAnsi="Arial" w:cs="Arial"/>
          <w:kern w:val="0"/>
          <w:lang w:eastAsia="hr-HR"/>
          <w14:ligatures w14:val="none"/>
        </w:rPr>
        <w:t>Za ovaj</w:t>
      </w:r>
      <w:r w:rsidRPr="006E6E35">
        <w:rPr>
          <w:rFonts w:ascii="Arial" w:eastAsia="Times New Roman" w:hAnsi="Arial" w:cs="Arial"/>
          <w:kern w:val="0"/>
          <w:lang w:eastAsia="hr-HR"/>
          <w14:ligatures w14:val="none"/>
        </w:rPr>
        <w:t xml:space="preserve"> </w:t>
      </w:r>
      <w:r w:rsidR="00F61079" w:rsidRPr="006E6E35">
        <w:rPr>
          <w:rFonts w:ascii="Arial" w:eastAsia="Times New Roman" w:hAnsi="Arial" w:cs="Arial"/>
          <w:kern w:val="0"/>
          <w:lang w:eastAsia="hr-HR"/>
          <w14:ligatures w14:val="none"/>
        </w:rPr>
        <w:t>U</w:t>
      </w:r>
      <w:r w:rsidRPr="006E6E35">
        <w:rPr>
          <w:rFonts w:ascii="Arial" w:eastAsia="Times New Roman" w:hAnsi="Arial" w:cs="Arial"/>
          <w:kern w:val="0"/>
          <w:lang w:eastAsia="hr-HR"/>
          <w14:ligatures w14:val="none"/>
        </w:rPr>
        <w:t xml:space="preserve">govor </w:t>
      </w:r>
      <w:r w:rsidR="00642A8B" w:rsidRPr="006E6E35">
        <w:rPr>
          <w:rFonts w:ascii="Arial" w:eastAsia="Times New Roman" w:hAnsi="Arial" w:cs="Arial"/>
          <w:kern w:val="0"/>
          <w:lang w:eastAsia="hr-HR"/>
          <w14:ligatures w14:val="none"/>
        </w:rPr>
        <w:t>je mjerodavno</w:t>
      </w:r>
      <w:r w:rsidRPr="006E6E35">
        <w:rPr>
          <w:rFonts w:ascii="Arial" w:eastAsia="Times New Roman" w:hAnsi="Arial" w:cs="Arial"/>
          <w:kern w:val="0"/>
          <w:lang w:eastAsia="hr-HR"/>
          <w14:ligatures w14:val="none"/>
        </w:rPr>
        <w:t xml:space="preserve"> pravo Republike Hrvatske</w:t>
      </w:r>
      <w:r w:rsidR="0033262A" w:rsidRPr="006E6E35">
        <w:rPr>
          <w:rFonts w:ascii="Arial" w:eastAsia="Times New Roman" w:hAnsi="Arial" w:cs="Arial"/>
          <w:kern w:val="0"/>
          <w:lang w:eastAsia="hr-HR"/>
          <w14:ligatures w14:val="none"/>
        </w:rPr>
        <w:t>.</w:t>
      </w:r>
    </w:p>
    <w:p w14:paraId="1A390476" w14:textId="77777777" w:rsidR="0033262A" w:rsidRPr="006E6E35" w:rsidRDefault="0033262A" w:rsidP="00B068B7">
      <w:pPr>
        <w:spacing w:after="0" w:line="240" w:lineRule="auto"/>
        <w:ind w:left="426" w:hanging="426"/>
        <w:jc w:val="both"/>
        <w:rPr>
          <w:rFonts w:ascii="Arial" w:eastAsia="Times New Roman" w:hAnsi="Arial" w:cs="Arial"/>
          <w:kern w:val="0"/>
          <w:lang w:eastAsia="hr-HR"/>
          <w14:ligatures w14:val="none"/>
        </w:rPr>
      </w:pPr>
    </w:p>
    <w:p w14:paraId="186CE8C7" w14:textId="77777777" w:rsidR="008D6A9C" w:rsidRPr="006E6E35" w:rsidRDefault="0033262A" w:rsidP="00B068B7">
      <w:pPr>
        <w:spacing w:after="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2.</w:t>
      </w:r>
      <w:r w:rsidRPr="006E6E35">
        <w:rPr>
          <w:rFonts w:ascii="Arial" w:eastAsia="Times New Roman" w:hAnsi="Arial" w:cs="Arial"/>
          <w:kern w:val="0"/>
          <w:lang w:eastAsia="hr-HR"/>
          <w14:ligatures w14:val="none"/>
        </w:rPr>
        <w:tab/>
      </w:r>
      <w:r w:rsidR="00642A8B" w:rsidRPr="006E6E35">
        <w:rPr>
          <w:rFonts w:ascii="Arial" w:eastAsia="Times New Roman" w:hAnsi="Arial" w:cs="Arial"/>
          <w:kern w:val="0"/>
          <w:lang w:eastAsia="hr-HR"/>
          <w14:ligatures w14:val="none"/>
        </w:rPr>
        <w:t>Ugovorne strane će</w:t>
      </w:r>
      <w:r w:rsidR="008D6A9C" w:rsidRPr="006E6E35">
        <w:rPr>
          <w:rFonts w:ascii="Arial" w:eastAsia="Times New Roman" w:hAnsi="Arial" w:cs="Arial"/>
          <w:kern w:val="0"/>
          <w:lang w:eastAsia="hr-HR"/>
          <w14:ligatures w14:val="none"/>
        </w:rPr>
        <w:t xml:space="preserve"> sve eventualne sporove proistekle iz ovog Ugovora</w:t>
      </w:r>
      <w:r w:rsidR="00642A8B" w:rsidRPr="006E6E35">
        <w:rPr>
          <w:rFonts w:ascii="Arial" w:eastAsia="Times New Roman" w:hAnsi="Arial" w:cs="Arial"/>
          <w:kern w:val="0"/>
          <w:lang w:eastAsia="hr-HR"/>
          <w14:ligatures w14:val="none"/>
        </w:rPr>
        <w:t xml:space="preserve"> </w:t>
      </w:r>
      <w:r w:rsidR="008D6A9C" w:rsidRPr="006E6E35">
        <w:rPr>
          <w:rFonts w:ascii="Arial" w:eastAsia="Times New Roman" w:hAnsi="Arial" w:cs="Arial"/>
          <w:kern w:val="0"/>
          <w:lang w:eastAsia="hr-HR"/>
          <w14:ligatures w14:val="none"/>
        </w:rPr>
        <w:t xml:space="preserve">nastojati riješiti </w:t>
      </w:r>
      <w:r w:rsidR="008375E3" w:rsidRPr="006E6E35">
        <w:rPr>
          <w:rFonts w:ascii="Arial" w:eastAsia="Times New Roman" w:hAnsi="Arial" w:cs="Arial"/>
          <w:kern w:val="0"/>
          <w:lang w:eastAsia="hr-HR"/>
          <w14:ligatures w14:val="none"/>
        </w:rPr>
        <w:t>mirnim putem.</w:t>
      </w:r>
    </w:p>
    <w:p w14:paraId="252ADFD4" w14:textId="77777777" w:rsidR="009C0510" w:rsidRPr="006E6E35" w:rsidRDefault="009C0510" w:rsidP="00B068B7">
      <w:pPr>
        <w:spacing w:after="0" w:line="240" w:lineRule="auto"/>
        <w:ind w:left="426" w:hanging="426"/>
        <w:jc w:val="both"/>
        <w:rPr>
          <w:rFonts w:ascii="Arial" w:eastAsia="Times New Roman" w:hAnsi="Arial" w:cs="Arial"/>
          <w:kern w:val="0"/>
          <w:lang w:eastAsia="hr-HR"/>
          <w14:ligatures w14:val="none"/>
        </w:rPr>
      </w:pPr>
    </w:p>
    <w:p w14:paraId="78D99111" w14:textId="77777777" w:rsidR="008D6A9C" w:rsidRPr="006E6E35" w:rsidRDefault="00642A8B" w:rsidP="00B068B7">
      <w:pPr>
        <w:spacing w:after="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3</w:t>
      </w:r>
      <w:r w:rsidR="008D6A9C" w:rsidRPr="006E6E35">
        <w:rPr>
          <w:rFonts w:ascii="Arial" w:eastAsia="Times New Roman" w:hAnsi="Arial" w:cs="Arial"/>
          <w:kern w:val="0"/>
          <w:lang w:eastAsia="hr-HR"/>
          <w14:ligatures w14:val="none"/>
        </w:rPr>
        <w:t xml:space="preserve">. </w:t>
      </w:r>
      <w:r w:rsidR="00B068B7" w:rsidRPr="006E6E35">
        <w:rPr>
          <w:rFonts w:ascii="Arial" w:eastAsia="Times New Roman" w:hAnsi="Arial" w:cs="Arial"/>
          <w:kern w:val="0"/>
          <w:lang w:eastAsia="hr-HR"/>
          <w14:ligatures w14:val="none"/>
        </w:rPr>
        <w:tab/>
      </w:r>
      <w:r w:rsidR="008375E3" w:rsidRPr="006E6E35">
        <w:rPr>
          <w:rFonts w:ascii="Arial" w:eastAsia="Times New Roman" w:hAnsi="Arial" w:cs="Arial"/>
          <w:kern w:val="0"/>
          <w:lang w:eastAsia="hr-HR"/>
          <w14:ligatures w14:val="none"/>
        </w:rPr>
        <w:t>U slučaju da nastali spor ne uspiju riješiti na miran način, Ugovorne strane su suglasne da će spor riješiti pred stvarno nadležnim sudom u Zagrebu.</w:t>
      </w:r>
    </w:p>
    <w:p w14:paraId="4D9F3D33" w14:textId="77777777" w:rsidR="008D6A9C" w:rsidRPr="006E6E35" w:rsidRDefault="008D6A9C" w:rsidP="008375E3">
      <w:pPr>
        <w:autoSpaceDE w:val="0"/>
        <w:autoSpaceDN w:val="0"/>
        <w:adjustRightInd w:val="0"/>
        <w:spacing w:after="120" w:line="240" w:lineRule="auto"/>
        <w:jc w:val="both"/>
        <w:rPr>
          <w:rFonts w:ascii="Arial" w:eastAsia="Times New Roman" w:hAnsi="Arial" w:cs="Arial"/>
          <w:kern w:val="0"/>
          <w:lang w:eastAsia="hr-HR"/>
          <w14:ligatures w14:val="none"/>
        </w:rPr>
      </w:pPr>
    </w:p>
    <w:p w14:paraId="70FBA976" w14:textId="77777777" w:rsidR="008D6A9C" w:rsidRPr="006E6E35" w:rsidRDefault="008D6A9C" w:rsidP="008D6A9C">
      <w:pPr>
        <w:autoSpaceDE w:val="0"/>
        <w:autoSpaceDN w:val="0"/>
        <w:adjustRightInd w:val="0"/>
        <w:spacing w:after="120" w:line="240" w:lineRule="auto"/>
        <w:jc w:val="both"/>
        <w:rPr>
          <w:rFonts w:ascii="Arial" w:eastAsia="Times New Roman" w:hAnsi="Arial" w:cs="Arial"/>
          <w:b/>
          <w:kern w:val="0"/>
          <w:lang w:eastAsia="hr-HR"/>
          <w14:ligatures w14:val="none"/>
        </w:rPr>
      </w:pPr>
      <w:r w:rsidRPr="006E6E35">
        <w:rPr>
          <w:rFonts w:ascii="Arial" w:eastAsia="Times New Roman" w:hAnsi="Arial" w:cs="Arial"/>
          <w:b/>
          <w:kern w:val="0"/>
          <w:lang w:eastAsia="hr-HR"/>
          <w14:ligatures w14:val="none"/>
        </w:rPr>
        <w:t>ZAVRŠNE ODREDBE</w:t>
      </w:r>
    </w:p>
    <w:p w14:paraId="01A10F34" w14:textId="77777777" w:rsidR="008D6A9C" w:rsidRPr="006E6E35"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1AD0F0C5" w14:textId="77777777" w:rsidR="008D6A9C" w:rsidRPr="006E6E35"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6E6E35">
        <w:rPr>
          <w:rFonts w:ascii="Arial" w:eastAsia="Times New Roman" w:hAnsi="Arial" w:cs="Arial"/>
          <w:b/>
          <w:kern w:val="0"/>
          <w:lang w:eastAsia="hr-HR"/>
          <w14:ligatures w14:val="none"/>
        </w:rPr>
        <w:t xml:space="preserve">Članak </w:t>
      </w:r>
      <w:r w:rsidR="00394EF5" w:rsidRPr="006E6E35">
        <w:rPr>
          <w:rFonts w:ascii="Arial" w:eastAsia="Times New Roman" w:hAnsi="Arial" w:cs="Arial"/>
          <w:b/>
          <w:kern w:val="0"/>
          <w:lang w:eastAsia="hr-HR"/>
          <w14:ligatures w14:val="none"/>
        </w:rPr>
        <w:t>21</w:t>
      </w:r>
      <w:r w:rsidRPr="006E6E35">
        <w:rPr>
          <w:rFonts w:ascii="Arial" w:eastAsia="Times New Roman" w:hAnsi="Arial" w:cs="Arial"/>
          <w:b/>
          <w:kern w:val="0"/>
          <w:lang w:eastAsia="hr-HR"/>
          <w14:ligatures w14:val="none"/>
        </w:rPr>
        <w:t>.</w:t>
      </w:r>
    </w:p>
    <w:p w14:paraId="5CB175DB" w14:textId="77777777" w:rsidR="00AD0BDF" w:rsidRPr="006E6E35" w:rsidRDefault="00C41AB5" w:rsidP="00F61079">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 xml:space="preserve">1. </w:t>
      </w:r>
      <w:r w:rsidR="00AD0BDF" w:rsidRPr="006E6E35">
        <w:rPr>
          <w:rFonts w:ascii="Arial" w:eastAsia="Times New Roman" w:hAnsi="Arial" w:cs="Arial"/>
          <w:kern w:val="0"/>
          <w:lang w:eastAsia="hr-HR"/>
          <w14:ligatures w14:val="none"/>
        </w:rPr>
        <w:tab/>
      </w:r>
      <w:r w:rsidR="008D6A9C" w:rsidRPr="006E6E35">
        <w:rPr>
          <w:rFonts w:ascii="Arial" w:eastAsia="Times New Roman" w:hAnsi="Arial" w:cs="Arial"/>
          <w:kern w:val="0"/>
          <w:lang w:eastAsia="hr-HR"/>
          <w14:ligatures w14:val="none"/>
        </w:rPr>
        <w:t xml:space="preserve">Ugovorne strane su suglasne da u slučaju ako za vrijeme </w:t>
      </w:r>
      <w:r w:rsidRPr="006E6E35">
        <w:rPr>
          <w:rFonts w:ascii="Arial" w:eastAsia="Times New Roman" w:hAnsi="Arial" w:cs="Arial"/>
          <w:kern w:val="0"/>
          <w:lang w:eastAsia="hr-HR"/>
          <w14:ligatures w14:val="none"/>
        </w:rPr>
        <w:t xml:space="preserve">trajanja </w:t>
      </w:r>
      <w:r w:rsidR="008D6A9C" w:rsidRPr="006E6E35">
        <w:rPr>
          <w:rFonts w:ascii="Arial" w:eastAsia="Times New Roman" w:hAnsi="Arial" w:cs="Arial"/>
          <w:kern w:val="0"/>
          <w:lang w:eastAsia="hr-HR"/>
          <w14:ligatures w14:val="none"/>
        </w:rPr>
        <w:t xml:space="preserve">ovog Ugovora dođe do promjene mjerodavnih propisa zbog kojih neke odredbe ovog Ugovora više nisu sukladne propisima kojima se uređuje odgovornost za odstupanje, obračunavanje odstupanja, financijsko poravnanje odstupanja, podnošenje prigovora ili druga pitanja u vezi uravnoteženja elektroenergetskog sustava, tada će </w:t>
      </w:r>
      <w:r w:rsidRPr="006E6E35">
        <w:rPr>
          <w:rFonts w:ascii="Arial" w:eastAsia="Times New Roman" w:hAnsi="Arial" w:cs="Arial"/>
          <w:kern w:val="0"/>
          <w:lang w:eastAsia="hr-HR"/>
          <w14:ligatures w14:val="none"/>
        </w:rPr>
        <w:t>U</w:t>
      </w:r>
      <w:r w:rsidR="008D6A9C" w:rsidRPr="006E6E35">
        <w:rPr>
          <w:rFonts w:ascii="Arial" w:eastAsia="Times New Roman" w:hAnsi="Arial" w:cs="Arial"/>
          <w:kern w:val="0"/>
          <w:lang w:eastAsia="hr-HR"/>
          <w14:ligatures w14:val="none"/>
        </w:rPr>
        <w:t>govorne strane, po izboru HOPS-a, ili sklopiti aneks ovom Ugovoru ili sklopiti novi ugovor kojim će nanovo regulirati međusobne odnose u vezi sa uravnoteženjem elektroenergetskog sustava na način koji je sukladan sa sadržajem promijenjenih mjerodavnih propisa.</w:t>
      </w:r>
      <w:r w:rsidRPr="006E6E35">
        <w:rPr>
          <w:rFonts w:ascii="Arial" w:eastAsia="Times New Roman" w:hAnsi="Arial" w:cs="Arial"/>
          <w:kern w:val="0"/>
          <w:lang w:eastAsia="hr-HR"/>
          <w14:ligatures w14:val="none"/>
        </w:rPr>
        <w:t xml:space="preserve"> </w:t>
      </w:r>
    </w:p>
    <w:p w14:paraId="1F03320F" w14:textId="77777777" w:rsidR="00265A34" w:rsidRPr="006E6E35" w:rsidRDefault="00AD0BDF" w:rsidP="00F61079">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 xml:space="preserve">2. </w:t>
      </w:r>
      <w:r w:rsidRPr="006E6E35">
        <w:rPr>
          <w:rFonts w:ascii="Arial" w:eastAsia="Times New Roman" w:hAnsi="Arial" w:cs="Arial"/>
          <w:kern w:val="0"/>
          <w:lang w:eastAsia="hr-HR"/>
          <w14:ligatures w14:val="none"/>
        </w:rPr>
        <w:tab/>
      </w:r>
      <w:r w:rsidR="00C41AB5" w:rsidRPr="006E6E35">
        <w:rPr>
          <w:rFonts w:ascii="Arial" w:eastAsia="Times New Roman" w:hAnsi="Arial" w:cs="Arial"/>
          <w:kern w:val="0"/>
          <w:lang w:eastAsia="hr-HR"/>
          <w14:ligatures w14:val="none"/>
        </w:rPr>
        <w:t xml:space="preserve">VBG je obvezan u roku od 8 dana od </w:t>
      </w:r>
      <w:r w:rsidR="00F61079" w:rsidRPr="006E6E35">
        <w:rPr>
          <w:rFonts w:ascii="Arial" w:eastAsia="Times New Roman" w:hAnsi="Arial" w:cs="Arial"/>
          <w:kern w:val="0"/>
          <w:lang w:eastAsia="hr-HR"/>
          <w14:ligatures w14:val="none"/>
        </w:rPr>
        <w:t xml:space="preserve">zaprimanja </w:t>
      </w:r>
      <w:r w:rsidR="00C41AB5" w:rsidRPr="006E6E35">
        <w:rPr>
          <w:rFonts w:ascii="Arial" w:eastAsia="Times New Roman" w:hAnsi="Arial" w:cs="Arial"/>
          <w:kern w:val="0"/>
          <w:lang w:eastAsia="hr-HR"/>
          <w14:ligatures w14:val="none"/>
        </w:rPr>
        <w:t xml:space="preserve">zahtjeva HOPS-a </w:t>
      </w:r>
      <w:r w:rsidR="00F61079" w:rsidRPr="006E6E35">
        <w:rPr>
          <w:rFonts w:ascii="Arial" w:eastAsia="Times New Roman" w:hAnsi="Arial" w:cs="Arial"/>
          <w:kern w:val="0"/>
          <w:lang w:eastAsia="hr-HR"/>
          <w14:ligatures w14:val="none"/>
        </w:rPr>
        <w:t xml:space="preserve">elektroničkim putem na adresu elektroničke pošte navedenu u ovom Ugovoru </w:t>
      </w:r>
      <w:r w:rsidR="00C41AB5" w:rsidRPr="006E6E35">
        <w:rPr>
          <w:rFonts w:ascii="Arial" w:eastAsia="Times New Roman" w:hAnsi="Arial" w:cs="Arial"/>
          <w:kern w:val="0"/>
          <w:lang w:eastAsia="hr-HR"/>
          <w14:ligatures w14:val="none"/>
        </w:rPr>
        <w:t>sklopiti, po izboru HOPS-a, aneks ovog Ugovora ili novi ugovor</w:t>
      </w:r>
      <w:r w:rsidRPr="006E6E35">
        <w:t xml:space="preserve"> </w:t>
      </w:r>
      <w:r w:rsidRPr="006E6E35">
        <w:rPr>
          <w:rFonts w:ascii="Arial" w:eastAsia="Times New Roman" w:hAnsi="Arial" w:cs="Arial"/>
          <w:kern w:val="0"/>
          <w:lang w:eastAsia="hr-HR"/>
          <w14:ligatures w14:val="none"/>
        </w:rPr>
        <w:t xml:space="preserve">kojim će Ugovorne strane nanovo regulirati međusobne odnose u vezi sa uravnoteženjem elektroenergetskog sustava na način koji je sukladan sa sadržajem promijenjenih mjerodavnih propisa. </w:t>
      </w:r>
      <w:r w:rsidR="00B24A84" w:rsidRPr="006E6E35">
        <w:rPr>
          <w:rFonts w:ascii="Arial" w:eastAsia="Times New Roman" w:hAnsi="Arial" w:cs="Arial"/>
          <w:kern w:val="0"/>
          <w:lang w:eastAsia="hr-HR"/>
          <w14:ligatures w14:val="none"/>
        </w:rPr>
        <w:t xml:space="preserve">Smatrat će se da je VBG zaprimio predmetni zahtjev protekom dva (2) dana od dana kada je HOPS isti </w:t>
      </w:r>
      <w:r w:rsidR="00F75FB0" w:rsidRPr="006E6E35">
        <w:rPr>
          <w:rFonts w:ascii="Arial" w:eastAsia="Times New Roman" w:hAnsi="Arial" w:cs="Arial"/>
          <w:kern w:val="0"/>
          <w:lang w:eastAsia="hr-HR"/>
          <w14:ligatures w14:val="none"/>
        </w:rPr>
        <w:t>zahtjev</w:t>
      </w:r>
      <w:r w:rsidR="00B24A84" w:rsidRPr="006E6E35">
        <w:rPr>
          <w:rFonts w:ascii="Arial" w:eastAsia="Times New Roman" w:hAnsi="Arial" w:cs="Arial"/>
          <w:kern w:val="0"/>
          <w:lang w:eastAsia="hr-HR"/>
          <w14:ligatures w14:val="none"/>
        </w:rPr>
        <w:t xml:space="preserve"> poslao VBG-u elektroničkom poštom na adresu elektroničke pošte navedenu u članku 13. ovog Ugovora. </w:t>
      </w:r>
      <w:r w:rsidR="00265A34" w:rsidRPr="006E6E35">
        <w:rPr>
          <w:rFonts w:ascii="Arial" w:eastAsia="Times New Roman" w:hAnsi="Arial" w:cs="Arial"/>
          <w:kern w:val="0"/>
          <w:lang w:eastAsia="hr-HR"/>
          <w14:ligatures w14:val="none"/>
        </w:rPr>
        <w:t xml:space="preserve">U slučaju </w:t>
      </w:r>
      <w:proofErr w:type="spellStart"/>
      <w:r w:rsidR="00265A34" w:rsidRPr="006E6E35">
        <w:rPr>
          <w:rFonts w:ascii="Arial" w:eastAsia="Times New Roman" w:hAnsi="Arial" w:cs="Arial"/>
          <w:kern w:val="0"/>
          <w:lang w:eastAsia="hr-HR"/>
          <w14:ligatures w14:val="none"/>
        </w:rPr>
        <w:t>nepostupanja</w:t>
      </w:r>
      <w:proofErr w:type="spellEnd"/>
      <w:r w:rsidR="00265A34" w:rsidRPr="006E6E35">
        <w:rPr>
          <w:rFonts w:ascii="Arial" w:eastAsia="Times New Roman" w:hAnsi="Arial" w:cs="Arial"/>
          <w:kern w:val="0"/>
          <w:lang w:eastAsia="hr-HR"/>
          <w14:ligatures w14:val="none"/>
        </w:rPr>
        <w:t xml:space="preserve"> ili kašnjenja u postupanju  VBG-a u skladu s </w:t>
      </w:r>
      <w:r w:rsidR="006F7BCA" w:rsidRPr="006E6E35">
        <w:rPr>
          <w:rFonts w:ascii="Arial" w:eastAsia="Times New Roman" w:hAnsi="Arial" w:cs="Arial"/>
          <w:kern w:val="0"/>
          <w:lang w:eastAsia="hr-HR"/>
          <w14:ligatures w14:val="none"/>
        </w:rPr>
        <w:t>njegovom obvezom propisanom ovim člankom Ugovora</w:t>
      </w:r>
      <w:r w:rsidR="00265A34" w:rsidRPr="006E6E35">
        <w:rPr>
          <w:rFonts w:ascii="Arial" w:eastAsia="Times New Roman" w:hAnsi="Arial" w:cs="Arial"/>
          <w:kern w:val="0"/>
          <w:lang w:eastAsia="hr-HR"/>
          <w14:ligatures w14:val="none"/>
        </w:rPr>
        <w:t>, HOPS je ovlašten raskinuti ovaj Ugovor na način i uz pravne posljedice kako je regulirano člankom 19. stavcima 3., 4. i 5. ovog Ugovora.</w:t>
      </w:r>
    </w:p>
    <w:p w14:paraId="58A41D00" w14:textId="77777777" w:rsidR="00AD0BDF" w:rsidRPr="006E6E35" w:rsidRDefault="00AD0BDF" w:rsidP="00C41AB5">
      <w:pPr>
        <w:autoSpaceDE w:val="0"/>
        <w:autoSpaceDN w:val="0"/>
        <w:adjustRightInd w:val="0"/>
        <w:spacing w:after="120" w:line="240" w:lineRule="auto"/>
        <w:jc w:val="both"/>
        <w:rPr>
          <w:rFonts w:ascii="Arial" w:eastAsia="Times New Roman" w:hAnsi="Arial" w:cs="Arial"/>
          <w:kern w:val="0"/>
          <w:lang w:eastAsia="hr-HR"/>
          <w14:ligatures w14:val="none"/>
        </w:rPr>
      </w:pPr>
    </w:p>
    <w:p w14:paraId="2AF961A4" w14:textId="77777777" w:rsidR="00AD0BDF" w:rsidRPr="006E6E35" w:rsidRDefault="00AD0BDF" w:rsidP="00C41AB5">
      <w:pPr>
        <w:autoSpaceDE w:val="0"/>
        <w:autoSpaceDN w:val="0"/>
        <w:adjustRightInd w:val="0"/>
        <w:spacing w:after="120" w:line="240" w:lineRule="auto"/>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t>[dodatni stavak za VBG-ove koji već imaju sklopljen ugovor o odgovornosti za odstupanje:]</w:t>
      </w:r>
    </w:p>
    <w:p w14:paraId="3C23A5D9" w14:textId="77777777" w:rsidR="005841F5" w:rsidRPr="006E6E35" w:rsidRDefault="00AD0BDF" w:rsidP="0025453D">
      <w:pPr>
        <w:autoSpaceDE w:val="0"/>
        <w:autoSpaceDN w:val="0"/>
        <w:adjustRightInd w:val="0"/>
        <w:spacing w:after="120" w:line="240" w:lineRule="auto"/>
        <w:ind w:left="426" w:hanging="426"/>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t xml:space="preserve">[3. </w:t>
      </w:r>
      <w:r w:rsidRPr="006E6E35">
        <w:rPr>
          <w:rFonts w:ascii="Arial" w:eastAsia="Times New Roman" w:hAnsi="Arial" w:cs="Arial"/>
          <w:i/>
          <w:iCs/>
          <w:kern w:val="0"/>
          <w:lang w:eastAsia="hr-HR"/>
          <w14:ligatures w14:val="none"/>
        </w:rPr>
        <w:tab/>
      </w:r>
      <w:r w:rsidR="005841F5" w:rsidRPr="006E6E35">
        <w:rPr>
          <w:rFonts w:ascii="Arial" w:eastAsia="Times New Roman" w:hAnsi="Arial" w:cs="Arial"/>
          <w:i/>
          <w:iCs/>
          <w:kern w:val="0"/>
          <w:lang w:eastAsia="hr-HR"/>
          <w14:ligatures w14:val="none"/>
        </w:rPr>
        <w:t>S</w:t>
      </w:r>
      <w:r w:rsidR="00567F9C" w:rsidRPr="006E6E35">
        <w:rPr>
          <w:rFonts w:ascii="Arial" w:eastAsia="Times New Roman" w:hAnsi="Arial" w:cs="Arial"/>
          <w:i/>
          <w:iCs/>
          <w:kern w:val="0"/>
          <w:lang w:eastAsia="hr-HR"/>
          <w14:ligatures w14:val="none"/>
        </w:rPr>
        <w:t>tupanjem na snagu</w:t>
      </w:r>
      <w:r w:rsidR="005841F5" w:rsidRPr="006E6E35">
        <w:rPr>
          <w:rFonts w:ascii="Arial" w:eastAsia="Times New Roman" w:hAnsi="Arial" w:cs="Arial"/>
          <w:i/>
          <w:iCs/>
          <w:kern w:val="0"/>
          <w:lang w:eastAsia="hr-HR"/>
          <w14:ligatures w14:val="none"/>
        </w:rPr>
        <w:t xml:space="preserve"> ovog Ugovora prestaje važiti </w:t>
      </w:r>
      <w:r w:rsidRPr="006E6E35">
        <w:rPr>
          <w:rFonts w:ascii="Arial" w:eastAsia="Times New Roman" w:hAnsi="Arial" w:cs="Arial"/>
          <w:i/>
          <w:iCs/>
          <w:kern w:val="0"/>
          <w:lang w:eastAsia="hr-HR"/>
          <w14:ligatures w14:val="none"/>
        </w:rPr>
        <w:t xml:space="preserve">Ugovor o odgovornosti za odstupanje br. [●] </w:t>
      </w:r>
      <w:r w:rsidR="005841F5" w:rsidRPr="006E6E35">
        <w:rPr>
          <w:rFonts w:ascii="Arial" w:eastAsia="Times New Roman" w:hAnsi="Arial" w:cs="Arial"/>
          <w:i/>
          <w:iCs/>
          <w:kern w:val="0"/>
          <w:lang w:eastAsia="hr-HR"/>
          <w14:ligatures w14:val="none"/>
        </w:rPr>
        <w:t xml:space="preserve"> kojeg su Ugovorne strane sklopile dana [●]</w:t>
      </w:r>
      <w:r w:rsidR="00AD263D" w:rsidRPr="006E6E35">
        <w:rPr>
          <w:rFonts w:ascii="Arial" w:eastAsia="Times New Roman" w:hAnsi="Arial" w:cs="Arial"/>
          <w:i/>
          <w:iCs/>
          <w:kern w:val="0"/>
          <w:lang w:eastAsia="hr-HR"/>
          <w14:ligatures w14:val="none"/>
        </w:rPr>
        <w:t xml:space="preserve"> (dalje kao: </w:t>
      </w:r>
      <w:r w:rsidR="00AD263D" w:rsidRPr="006E6E35">
        <w:rPr>
          <w:rFonts w:ascii="Arial" w:eastAsia="Times New Roman" w:hAnsi="Arial" w:cs="Arial"/>
          <w:b/>
          <w:bCs/>
          <w:i/>
          <w:iCs/>
          <w:kern w:val="0"/>
          <w:lang w:eastAsia="hr-HR"/>
          <w14:ligatures w14:val="none"/>
        </w:rPr>
        <w:t>Ugovor br. [●]</w:t>
      </w:r>
      <w:r w:rsidR="00AD263D" w:rsidRPr="006E6E35">
        <w:rPr>
          <w:rFonts w:ascii="Arial" w:eastAsia="Times New Roman" w:hAnsi="Arial" w:cs="Arial"/>
          <w:i/>
          <w:iCs/>
          <w:kern w:val="0"/>
          <w:lang w:eastAsia="hr-HR"/>
          <w14:ligatures w14:val="none"/>
        </w:rPr>
        <w:t>)</w:t>
      </w:r>
      <w:r w:rsidR="00297BAE" w:rsidRPr="006E6E35">
        <w:rPr>
          <w:rFonts w:ascii="Arial" w:eastAsia="Times New Roman" w:hAnsi="Arial" w:cs="Arial"/>
          <w:i/>
          <w:iCs/>
          <w:kern w:val="0"/>
          <w:lang w:eastAsia="hr-HR"/>
          <w14:ligatures w14:val="none"/>
        </w:rPr>
        <w:t>.</w:t>
      </w:r>
    </w:p>
    <w:p w14:paraId="3E9E446F" w14:textId="77777777" w:rsidR="00A53EB9" w:rsidRPr="006E6E35" w:rsidRDefault="005841F5" w:rsidP="0025453D">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lastRenderedPageBreak/>
        <w:t xml:space="preserve">Ugovorne strane potvrđuju da nemaju nikakvih međusobnih potraživanja vezano uz </w:t>
      </w:r>
      <w:r w:rsidR="00AD263D" w:rsidRPr="006E6E35">
        <w:rPr>
          <w:rFonts w:ascii="Arial" w:eastAsia="Times New Roman" w:hAnsi="Arial" w:cs="Arial"/>
          <w:i/>
          <w:iCs/>
          <w:kern w:val="0"/>
          <w:lang w:eastAsia="hr-HR"/>
          <w14:ligatures w14:val="none"/>
        </w:rPr>
        <w:t>Ugovor br. [●]</w:t>
      </w:r>
      <w:r w:rsidRPr="006E6E35">
        <w:rPr>
          <w:rFonts w:ascii="Arial" w:eastAsia="Times New Roman" w:hAnsi="Arial" w:cs="Arial"/>
          <w:i/>
          <w:iCs/>
          <w:kern w:val="0"/>
          <w:lang w:eastAsia="hr-HR"/>
          <w14:ligatures w14:val="none"/>
        </w:rPr>
        <w:t xml:space="preserve">, osim </w:t>
      </w:r>
      <w:r w:rsidR="00297BAE" w:rsidRPr="006E6E35">
        <w:rPr>
          <w:rFonts w:ascii="Arial" w:eastAsia="Times New Roman" w:hAnsi="Arial" w:cs="Arial"/>
          <w:i/>
          <w:iCs/>
          <w:kern w:val="0"/>
          <w:lang w:eastAsia="hr-HR"/>
          <w14:ligatures w14:val="none"/>
        </w:rPr>
        <w:t>financijske obveze temeljem</w:t>
      </w:r>
      <w:r w:rsidR="00A53EB9" w:rsidRPr="006E6E35">
        <w:rPr>
          <w:rFonts w:ascii="Arial" w:eastAsia="Times New Roman" w:hAnsi="Arial" w:cs="Arial"/>
          <w:i/>
          <w:iCs/>
          <w:kern w:val="0"/>
          <w:lang w:eastAsia="hr-HR"/>
          <w14:ligatures w14:val="none"/>
        </w:rPr>
        <w:t>:</w:t>
      </w:r>
    </w:p>
    <w:p w14:paraId="58B41E8E" w14:textId="77777777" w:rsidR="00A53EB9" w:rsidRPr="006E6E35" w:rsidRDefault="00A53EB9" w:rsidP="0025453D">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t>(a)</w:t>
      </w:r>
      <w:r w:rsidR="00297BAE" w:rsidRPr="006E6E35">
        <w:rPr>
          <w:rFonts w:ascii="Arial" w:eastAsia="Times New Roman" w:hAnsi="Arial" w:cs="Arial"/>
          <w:i/>
          <w:iCs/>
          <w:kern w:val="0"/>
          <w:lang w:eastAsia="hr-HR"/>
          <w14:ligatures w14:val="none"/>
        </w:rPr>
        <w:t xml:space="preserve"> prvog mjesečnog obračuna odstupanja za mjesece siječanj, veljaču i ožujak 2024., </w:t>
      </w:r>
      <w:r w:rsidR="005841F5" w:rsidRPr="006E6E35">
        <w:rPr>
          <w:rFonts w:ascii="Arial" w:eastAsia="Times New Roman" w:hAnsi="Arial" w:cs="Arial"/>
          <w:i/>
          <w:iCs/>
          <w:kern w:val="0"/>
          <w:lang w:eastAsia="hr-HR"/>
          <w14:ligatures w14:val="none"/>
        </w:rPr>
        <w:t xml:space="preserve"> </w:t>
      </w:r>
    </w:p>
    <w:p w14:paraId="11050B53" w14:textId="77777777" w:rsidR="00A53EB9" w:rsidRPr="006E6E35" w:rsidRDefault="00A53EB9" w:rsidP="0025453D">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t>(b)</w:t>
      </w:r>
      <w:r w:rsidR="00297BAE" w:rsidRPr="006E6E35">
        <w:rPr>
          <w:rFonts w:ascii="Arial" w:eastAsia="Times New Roman" w:hAnsi="Arial" w:cs="Arial"/>
          <w:i/>
          <w:iCs/>
          <w:kern w:val="0"/>
          <w:lang w:eastAsia="hr-HR"/>
          <w14:ligatures w14:val="none"/>
        </w:rPr>
        <w:t xml:space="preserve"> drugog (godišnjeg) obračuna odstupanja za kalendarsku godinu 2023., te </w:t>
      </w:r>
    </w:p>
    <w:p w14:paraId="09902B8C" w14:textId="77777777" w:rsidR="00A53EB9" w:rsidRPr="006E6E35" w:rsidRDefault="00A53EB9" w:rsidP="0025453D">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t xml:space="preserve">(c) </w:t>
      </w:r>
      <w:r w:rsidR="00297BAE" w:rsidRPr="006E6E35">
        <w:rPr>
          <w:rFonts w:ascii="Arial" w:eastAsia="Times New Roman" w:hAnsi="Arial" w:cs="Arial"/>
          <w:i/>
          <w:iCs/>
          <w:kern w:val="0"/>
          <w:lang w:eastAsia="hr-HR"/>
          <w14:ligatures w14:val="none"/>
        </w:rPr>
        <w:t>drugog (godišnjeg) obračuna odstupanja za mjesece siječanj, veljaču i ožujak 2024.</w:t>
      </w:r>
      <w:r w:rsidRPr="006E6E35">
        <w:rPr>
          <w:rFonts w:ascii="Arial" w:eastAsia="Times New Roman" w:hAnsi="Arial" w:cs="Arial"/>
          <w:i/>
          <w:iCs/>
          <w:kern w:val="0"/>
          <w:lang w:eastAsia="hr-HR"/>
          <w14:ligatures w14:val="none"/>
        </w:rPr>
        <w:t>,</w:t>
      </w:r>
    </w:p>
    <w:p w14:paraId="7AE35CC4" w14:textId="77777777" w:rsidR="005841F5" w:rsidRPr="006E6E35" w:rsidRDefault="00297BAE" w:rsidP="0025453D">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t xml:space="preserve">koji će se izvršiti sukladno članku 53. Pravila uravnoteženja, </w:t>
      </w:r>
      <w:r w:rsidR="00A42820" w:rsidRPr="006E6E35">
        <w:rPr>
          <w:rFonts w:ascii="Arial" w:eastAsia="Times New Roman" w:hAnsi="Arial" w:cs="Arial"/>
          <w:i/>
          <w:iCs/>
          <w:kern w:val="0"/>
          <w:lang w:eastAsia="hr-HR"/>
          <w14:ligatures w14:val="none"/>
        </w:rPr>
        <w:t xml:space="preserve">a koje </w:t>
      </w:r>
      <w:r w:rsidR="00A53EB9" w:rsidRPr="006E6E35">
        <w:rPr>
          <w:rFonts w:ascii="Arial" w:eastAsia="Times New Roman" w:hAnsi="Arial" w:cs="Arial"/>
          <w:i/>
          <w:iCs/>
          <w:kern w:val="0"/>
          <w:lang w:eastAsia="hr-HR"/>
          <w14:ligatures w14:val="none"/>
        </w:rPr>
        <w:t xml:space="preserve">obveze </w:t>
      </w:r>
      <w:r w:rsidR="00A42820" w:rsidRPr="006E6E35">
        <w:rPr>
          <w:rFonts w:ascii="Arial" w:eastAsia="Times New Roman" w:hAnsi="Arial" w:cs="Arial"/>
          <w:i/>
          <w:iCs/>
          <w:kern w:val="0"/>
          <w:lang w:eastAsia="hr-HR"/>
          <w14:ligatures w14:val="none"/>
        </w:rPr>
        <w:t xml:space="preserve">se </w:t>
      </w:r>
      <w:r w:rsidRPr="006E6E35">
        <w:rPr>
          <w:rFonts w:ascii="Arial" w:eastAsia="Times New Roman" w:hAnsi="Arial" w:cs="Arial"/>
          <w:i/>
          <w:iCs/>
          <w:kern w:val="0"/>
          <w:lang w:eastAsia="hr-HR"/>
          <w14:ligatures w14:val="none"/>
        </w:rPr>
        <w:t>Ugovorne strane</w:t>
      </w:r>
      <w:r w:rsidR="00A42820" w:rsidRPr="006E6E35">
        <w:rPr>
          <w:rFonts w:ascii="Arial" w:eastAsia="Times New Roman" w:hAnsi="Arial" w:cs="Arial"/>
          <w:i/>
          <w:iCs/>
          <w:kern w:val="0"/>
          <w:lang w:eastAsia="hr-HR"/>
          <w14:ligatures w14:val="none"/>
        </w:rPr>
        <w:t xml:space="preserve"> obvezuj</w:t>
      </w:r>
      <w:r w:rsidRPr="006E6E35">
        <w:rPr>
          <w:rFonts w:ascii="Arial" w:eastAsia="Times New Roman" w:hAnsi="Arial" w:cs="Arial"/>
          <w:i/>
          <w:iCs/>
          <w:kern w:val="0"/>
          <w:lang w:eastAsia="hr-HR"/>
          <w14:ligatures w14:val="none"/>
        </w:rPr>
        <w:t>u</w:t>
      </w:r>
      <w:r w:rsidR="00A42820" w:rsidRPr="006E6E35">
        <w:rPr>
          <w:rFonts w:ascii="Arial" w:eastAsia="Times New Roman" w:hAnsi="Arial" w:cs="Arial"/>
          <w:i/>
          <w:iCs/>
          <w:kern w:val="0"/>
          <w:lang w:eastAsia="hr-HR"/>
          <w14:ligatures w14:val="none"/>
        </w:rPr>
        <w:t xml:space="preserve"> podmiriti u rok</w:t>
      </w:r>
      <w:r w:rsidRPr="006E6E35">
        <w:rPr>
          <w:rFonts w:ascii="Arial" w:eastAsia="Times New Roman" w:hAnsi="Arial" w:cs="Arial"/>
          <w:i/>
          <w:iCs/>
          <w:kern w:val="0"/>
          <w:lang w:eastAsia="hr-HR"/>
          <w14:ligatures w14:val="none"/>
        </w:rPr>
        <w:t>ovima</w:t>
      </w:r>
      <w:r w:rsidR="00A42820" w:rsidRPr="006E6E35">
        <w:rPr>
          <w:rFonts w:ascii="Arial" w:eastAsia="Times New Roman" w:hAnsi="Arial" w:cs="Arial"/>
          <w:i/>
          <w:iCs/>
          <w:kern w:val="0"/>
          <w:lang w:eastAsia="hr-HR"/>
          <w14:ligatures w14:val="none"/>
        </w:rPr>
        <w:t xml:space="preserve"> dospijeća sukladno primjenjivim Pravilima uravnoteženj</w:t>
      </w:r>
      <w:r w:rsidRPr="006E6E35">
        <w:rPr>
          <w:rFonts w:ascii="Arial" w:eastAsia="Times New Roman" w:hAnsi="Arial" w:cs="Arial"/>
          <w:i/>
          <w:iCs/>
          <w:kern w:val="0"/>
          <w:lang w:eastAsia="hr-HR"/>
          <w14:ligatures w14:val="none"/>
        </w:rPr>
        <w:t>a</w:t>
      </w:r>
      <w:r w:rsidR="005841F5" w:rsidRPr="006E6E35">
        <w:rPr>
          <w:rFonts w:ascii="Arial" w:eastAsia="Times New Roman" w:hAnsi="Arial" w:cs="Arial"/>
          <w:i/>
          <w:iCs/>
          <w:kern w:val="0"/>
          <w:lang w:eastAsia="hr-HR"/>
          <w14:ligatures w14:val="none"/>
        </w:rPr>
        <w:t>.</w:t>
      </w:r>
    </w:p>
    <w:p w14:paraId="7F6AD345" w14:textId="77777777" w:rsidR="005841F5" w:rsidRPr="006E6E35" w:rsidRDefault="006E7AE8" w:rsidP="0025453D">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t xml:space="preserve">VBG se obvezuje u roku iz članka 14. </w:t>
      </w:r>
      <w:r w:rsidR="00D31C5F" w:rsidRPr="006E6E35">
        <w:rPr>
          <w:rFonts w:ascii="Arial" w:eastAsia="Times New Roman" w:hAnsi="Arial" w:cs="Arial"/>
          <w:i/>
          <w:iCs/>
          <w:kern w:val="0"/>
          <w:lang w:eastAsia="hr-HR"/>
          <w14:ligatures w14:val="none"/>
        </w:rPr>
        <w:t xml:space="preserve">stavka 1. </w:t>
      </w:r>
      <w:r w:rsidRPr="006E6E35">
        <w:rPr>
          <w:rFonts w:ascii="Arial" w:eastAsia="Times New Roman" w:hAnsi="Arial" w:cs="Arial"/>
          <w:i/>
          <w:iCs/>
          <w:kern w:val="0"/>
          <w:lang w:eastAsia="hr-HR"/>
          <w14:ligatures w14:val="none"/>
        </w:rPr>
        <w:t xml:space="preserve">ovog Ugovora dostaviti HOPS-u novo Financijsko jamstvo u iznosu </w:t>
      </w:r>
      <w:r w:rsidR="00E70FC5" w:rsidRPr="006E6E35">
        <w:rPr>
          <w:rFonts w:ascii="Arial" w:eastAsia="Times New Roman" w:hAnsi="Arial" w:cs="Arial"/>
          <w:i/>
          <w:iCs/>
          <w:kern w:val="0"/>
          <w:lang w:eastAsia="hr-HR"/>
          <w14:ligatures w14:val="none"/>
        </w:rPr>
        <w:t>sukladno članku 16. ovog Ugovora</w:t>
      </w:r>
      <w:r w:rsidR="00D31C5F" w:rsidRPr="006E6E35">
        <w:rPr>
          <w:rFonts w:ascii="Arial" w:eastAsia="Times New Roman" w:hAnsi="Arial" w:cs="Arial"/>
          <w:i/>
          <w:iCs/>
          <w:kern w:val="0"/>
          <w:lang w:eastAsia="hr-HR"/>
          <w14:ligatures w14:val="none"/>
        </w:rPr>
        <w:t>, te ga održavati na snazi, obnavljati i dostavljati dodatna Financijska jamstva po pozivu HOPS-a sukladno odredbama ovog Ugovora.</w:t>
      </w:r>
    </w:p>
    <w:p w14:paraId="4037F8E0" w14:textId="77777777" w:rsidR="00A42820" w:rsidRPr="006E6E35" w:rsidRDefault="00A42820" w:rsidP="00A42820">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t>VBG je suglasan da je HOPS ovlašten koristiti Financijsko jamstvo za namirenje tražbina navedenih u članku 15. ovog Ugovora i za namirenje</w:t>
      </w:r>
      <w:r w:rsidR="008952EC" w:rsidRPr="006E6E35">
        <w:rPr>
          <w:rFonts w:ascii="Arial" w:eastAsia="Times New Roman" w:hAnsi="Arial" w:cs="Arial"/>
          <w:i/>
          <w:iCs/>
          <w:kern w:val="0"/>
          <w:lang w:eastAsia="hr-HR"/>
          <w14:ligatures w14:val="none"/>
        </w:rPr>
        <w:t xml:space="preserve"> svih</w:t>
      </w:r>
      <w:r w:rsidRPr="006E6E35">
        <w:rPr>
          <w:rFonts w:ascii="Arial" w:eastAsia="Times New Roman" w:hAnsi="Arial" w:cs="Arial"/>
          <w:i/>
          <w:iCs/>
          <w:kern w:val="0"/>
          <w:lang w:eastAsia="hr-HR"/>
          <w14:ligatures w14:val="none"/>
        </w:rPr>
        <w:t xml:space="preserve"> tražbina </w:t>
      </w:r>
      <w:r w:rsidR="008952EC" w:rsidRPr="006E6E35">
        <w:rPr>
          <w:rFonts w:ascii="Arial" w:eastAsia="Times New Roman" w:hAnsi="Arial" w:cs="Arial"/>
          <w:i/>
          <w:iCs/>
          <w:kern w:val="0"/>
          <w:lang w:eastAsia="hr-HR"/>
          <w14:ligatures w14:val="none"/>
        </w:rPr>
        <w:t>iz točaka (a), (b) i (c) ovog stavka</w:t>
      </w:r>
      <w:r w:rsidRPr="006E6E35">
        <w:rPr>
          <w:rFonts w:ascii="Arial" w:eastAsia="Times New Roman" w:hAnsi="Arial" w:cs="Arial"/>
          <w:i/>
          <w:iCs/>
          <w:kern w:val="0"/>
          <w:lang w:eastAsia="hr-HR"/>
          <w14:ligatures w14:val="none"/>
        </w:rPr>
        <w:t>.</w:t>
      </w:r>
    </w:p>
    <w:p w14:paraId="3E537820" w14:textId="77777777" w:rsidR="008952EC" w:rsidRPr="006E6E35" w:rsidRDefault="007234E0" w:rsidP="008952EC">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r w:rsidRPr="006E6E35">
        <w:rPr>
          <w:rFonts w:ascii="Arial" w:eastAsia="Times New Roman" w:hAnsi="Arial" w:cs="Arial"/>
          <w:bCs/>
          <w:i/>
          <w:iCs/>
          <w:kern w:val="0"/>
          <w14:ligatures w14:val="none"/>
        </w:rPr>
        <w:t xml:space="preserve">U slučaju da VBG ne dostavi Financijsko jamstvo u roku sukladno ovom stavku, radi čega HOPS raskine ovaj Ugovor na način i uz pravne posljedice kako je regulirano člankom 19. stavcima 3., 4. i 5. ovog Ugovora, danom raskida ovog Ugovora </w:t>
      </w:r>
      <w:r w:rsidR="000E2EA3" w:rsidRPr="006E6E35">
        <w:rPr>
          <w:rFonts w:ascii="Arial" w:eastAsia="Times New Roman" w:hAnsi="Arial" w:cs="Arial"/>
          <w:bCs/>
          <w:i/>
          <w:iCs/>
          <w:kern w:val="0"/>
          <w14:ligatures w14:val="none"/>
        </w:rPr>
        <w:t xml:space="preserve">se automatski </w:t>
      </w:r>
      <w:r w:rsidRPr="006E6E35">
        <w:rPr>
          <w:rFonts w:ascii="Arial" w:eastAsia="Times New Roman" w:hAnsi="Arial" w:cs="Arial"/>
          <w:bCs/>
          <w:i/>
          <w:iCs/>
          <w:kern w:val="0"/>
          <w14:ligatures w14:val="none"/>
        </w:rPr>
        <w:t xml:space="preserve">po samom zakonu raskida također i Ugovor br. </w:t>
      </w:r>
      <w:r w:rsidRPr="006E6E35">
        <w:rPr>
          <w:rFonts w:ascii="Arial" w:eastAsia="Times New Roman" w:hAnsi="Arial" w:cs="Arial"/>
          <w:i/>
          <w:iCs/>
          <w:kern w:val="0"/>
          <w:lang w:eastAsia="hr-HR"/>
          <w14:ligatures w14:val="none"/>
        </w:rPr>
        <w:t>[●].</w:t>
      </w:r>
      <w:r w:rsidR="00AD263D" w:rsidRPr="006E6E35">
        <w:rPr>
          <w:rFonts w:ascii="Arial" w:eastAsia="Times New Roman" w:hAnsi="Arial" w:cs="Arial"/>
          <w:i/>
          <w:iCs/>
          <w:kern w:val="0"/>
          <w:lang w:eastAsia="hr-HR"/>
          <w14:ligatures w14:val="none"/>
        </w:rPr>
        <w:t xml:space="preserve">U slučaju raskida </w:t>
      </w:r>
      <w:r w:rsidR="0099465A" w:rsidRPr="006E6E35">
        <w:rPr>
          <w:rFonts w:ascii="Arial" w:eastAsia="Times New Roman" w:hAnsi="Arial" w:cs="Arial"/>
          <w:i/>
          <w:iCs/>
          <w:kern w:val="0"/>
          <w:lang w:eastAsia="hr-HR"/>
          <w14:ligatures w14:val="none"/>
        </w:rPr>
        <w:t>Ugovor</w:t>
      </w:r>
      <w:r w:rsidR="00F03223" w:rsidRPr="006E6E35">
        <w:rPr>
          <w:rFonts w:ascii="Arial" w:eastAsia="Times New Roman" w:hAnsi="Arial" w:cs="Arial"/>
          <w:i/>
          <w:iCs/>
          <w:kern w:val="0"/>
          <w:lang w:eastAsia="hr-HR"/>
          <w14:ligatures w14:val="none"/>
        </w:rPr>
        <w:t>a</w:t>
      </w:r>
      <w:r w:rsidR="0099465A" w:rsidRPr="006E6E35">
        <w:rPr>
          <w:rFonts w:ascii="Arial" w:eastAsia="Times New Roman" w:hAnsi="Arial" w:cs="Arial"/>
          <w:i/>
          <w:iCs/>
          <w:kern w:val="0"/>
          <w:lang w:eastAsia="hr-HR"/>
          <w14:ligatures w14:val="none"/>
        </w:rPr>
        <w:t xml:space="preserve"> i U</w:t>
      </w:r>
      <w:r w:rsidR="00AD263D" w:rsidRPr="006E6E35">
        <w:rPr>
          <w:rFonts w:ascii="Arial" w:eastAsia="Times New Roman" w:hAnsi="Arial" w:cs="Arial"/>
          <w:i/>
          <w:iCs/>
          <w:kern w:val="0"/>
          <w:lang w:eastAsia="hr-HR"/>
          <w14:ligatures w14:val="none"/>
        </w:rPr>
        <w:t xml:space="preserve">govora </w:t>
      </w:r>
      <w:r w:rsidR="0099465A" w:rsidRPr="006E6E35">
        <w:rPr>
          <w:rFonts w:ascii="Arial" w:eastAsia="Times New Roman" w:hAnsi="Arial" w:cs="Arial"/>
          <w:i/>
          <w:iCs/>
          <w:kern w:val="0"/>
          <w:lang w:eastAsia="hr-HR"/>
          <w14:ligatures w14:val="none"/>
        </w:rPr>
        <w:t xml:space="preserve">br. [●] </w:t>
      </w:r>
      <w:r w:rsidR="00AD263D" w:rsidRPr="006E6E35">
        <w:rPr>
          <w:rFonts w:ascii="Arial" w:eastAsia="Times New Roman" w:hAnsi="Arial" w:cs="Arial"/>
          <w:i/>
          <w:iCs/>
          <w:kern w:val="0"/>
          <w:lang w:eastAsia="hr-HR"/>
          <w14:ligatures w14:val="none"/>
        </w:rPr>
        <w:t xml:space="preserve">sukladno ovom stavku, Ugovorne strane će i dalje ostati obavezne podmiriti sve tražbine nastale </w:t>
      </w:r>
      <w:r w:rsidR="008952EC" w:rsidRPr="006E6E35">
        <w:rPr>
          <w:rFonts w:ascii="Arial" w:eastAsia="Times New Roman" w:hAnsi="Arial" w:cs="Arial"/>
          <w:i/>
          <w:iCs/>
          <w:kern w:val="0"/>
          <w:lang w:eastAsia="hr-HR"/>
          <w14:ligatures w14:val="none"/>
        </w:rPr>
        <w:t>temeljem</w:t>
      </w:r>
      <w:r w:rsidR="0099465A" w:rsidRPr="006E6E35">
        <w:rPr>
          <w:rFonts w:ascii="Arial" w:eastAsia="Times New Roman" w:hAnsi="Arial" w:cs="Arial"/>
          <w:i/>
          <w:iCs/>
          <w:kern w:val="0"/>
          <w:lang w:eastAsia="hr-HR"/>
          <w14:ligatures w14:val="none"/>
        </w:rPr>
        <w:t xml:space="preserve"> ovog Ugovora i</w:t>
      </w:r>
      <w:r w:rsidR="008952EC" w:rsidRPr="006E6E35">
        <w:rPr>
          <w:rFonts w:ascii="Arial" w:eastAsia="Times New Roman" w:hAnsi="Arial" w:cs="Arial"/>
          <w:i/>
          <w:iCs/>
          <w:kern w:val="0"/>
          <w:lang w:eastAsia="hr-HR"/>
          <w14:ligatures w14:val="none"/>
        </w:rPr>
        <w:t xml:space="preserve"> Ugovora br. [●] </w:t>
      </w:r>
      <w:r w:rsidR="00AD263D" w:rsidRPr="006E6E35">
        <w:rPr>
          <w:rFonts w:ascii="Arial" w:eastAsia="Times New Roman" w:hAnsi="Arial" w:cs="Arial"/>
          <w:i/>
          <w:iCs/>
          <w:kern w:val="0"/>
          <w:lang w:eastAsia="hr-HR"/>
          <w14:ligatures w14:val="none"/>
        </w:rPr>
        <w:t>za razdoblje prije prestanka odnosno raskida ugovora</w:t>
      </w:r>
      <w:r w:rsidR="00A42820" w:rsidRPr="006E6E35">
        <w:rPr>
          <w:rFonts w:ascii="Arial" w:eastAsia="Times New Roman" w:hAnsi="Arial" w:cs="Arial"/>
          <w:i/>
          <w:iCs/>
          <w:kern w:val="0"/>
          <w:lang w:eastAsia="hr-HR"/>
          <w14:ligatures w14:val="none"/>
        </w:rPr>
        <w:t>, uključujući</w:t>
      </w:r>
      <w:r w:rsidR="008952EC" w:rsidRPr="006E6E35">
        <w:rPr>
          <w:rFonts w:ascii="Arial" w:eastAsia="Times New Roman" w:hAnsi="Arial" w:cs="Arial"/>
          <w:i/>
          <w:iCs/>
          <w:kern w:val="0"/>
          <w:lang w:eastAsia="hr-HR"/>
          <w14:ligatures w14:val="none"/>
        </w:rPr>
        <w:t xml:space="preserve"> sve tražbine iz točaka (a), (b) i (c) ovog stavka.</w:t>
      </w:r>
    </w:p>
    <w:p w14:paraId="233439CB" w14:textId="77777777" w:rsidR="00AD263D" w:rsidRPr="006E6E35" w:rsidRDefault="00AD263D" w:rsidP="00AD263D">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t>HOPS će biti ovlašten u tu svrhu koristiti primljena sredstva osiguranja plaćanja temeljem Ugovora br. [●].</w:t>
      </w:r>
    </w:p>
    <w:p w14:paraId="2599F63E" w14:textId="470A423B" w:rsidR="00352D4F" w:rsidRPr="006E6E35" w:rsidRDefault="00352D4F" w:rsidP="005C6DEC">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t xml:space="preserve">U slučaju da je VBG dostavio bankarsku garanciju kao sredstvo osiguranja plaćanja temeljem </w:t>
      </w:r>
      <w:r w:rsidR="00AD263D" w:rsidRPr="006E6E35">
        <w:rPr>
          <w:rFonts w:ascii="Arial" w:eastAsia="Times New Roman" w:hAnsi="Arial" w:cs="Arial"/>
          <w:i/>
          <w:iCs/>
          <w:kern w:val="0"/>
          <w:lang w:eastAsia="hr-HR"/>
          <w14:ligatures w14:val="none"/>
        </w:rPr>
        <w:t>Ugovor br. [●]</w:t>
      </w:r>
      <w:r w:rsidRPr="006E6E35">
        <w:rPr>
          <w:rFonts w:ascii="Arial" w:eastAsia="Times New Roman" w:hAnsi="Arial" w:cs="Arial"/>
          <w:i/>
          <w:iCs/>
          <w:kern w:val="0"/>
          <w:lang w:eastAsia="hr-HR"/>
          <w14:ligatures w14:val="none"/>
        </w:rPr>
        <w:t>, HOPS će vratiti VBG-u predmetnu bankarsku garanciju nakon što zaprimi novo Financijsko jamstvo sukladno odredbama ovog Ugovora.]</w:t>
      </w:r>
    </w:p>
    <w:p w14:paraId="1E8865AB" w14:textId="77777777" w:rsidR="00AD263D" w:rsidRPr="006E6E35" w:rsidRDefault="00AD263D" w:rsidP="005C6DEC">
      <w:pPr>
        <w:autoSpaceDE w:val="0"/>
        <w:autoSpaceDN w:val="0"/>
        <w:adjustRightInd w:val="0"/>
        <w:spacing w:after="120" w:line="240" w:lineRule="auto"/>
        <w:ind w:left="426"/>
        <w:jc w:val="both"/>
        <w:rPr>
          <w:rFonts w:ascii="Arial" w:eastAsia="Times New Roman" w:hAnsi="Arial" w:cs="Arial"/>
          <w:i/>
          <w:iCs/>
          <w:kern w:val="0"/>
          <w:lang w:eastAsia="hr-HR"/>
          <w14:ligatures w14:val="none"/>
        </w:rPr>
      </w:pPr>
    </w:p>
    <w:p w14:paraId="71B10CFC" w14:textId="77777777" w:rsidR="008D6A9C" w:rsidRPr="006E6E35" w:rsidRDefault="008D6A9C" w:rsidP="008D6A9C">
      <w:pPr>
        <w:autoSpaceDE w:val="0"/>
        <w:autoSpaceDN w:val="0"/>
        <w:adjustRightInd w:val="0"/>
        <w:spacing w:after="120" w:line="240" w:lineRule="auto"/>
        <w:jc w:val="center"/>
        <w:rPr>
          <w:rFonts w:ascii="Arial" w:eastAsia="Times New Roman" w:hAnsi="Arial" w:cs="Arial"/>
          <w:b/>
          <w:kern w:val="0"/>
          <w:lang w:eastAsia="hr-HR"/>
          <w14:ligatures w14:val="none"/>
        </w:rPr>
      </w:pPr>
      <w:r w:rsidRPr="006E6E35">
        <w:rPr>
          <w:rFonts w:ascii="Arial" w:eastAsia="Times New Roman" w:hAnsi="Arial" w:cs="Arial"/>
          <w:b/>
          <w:kern w:val="0"/>
          <w:lang w:eastAsia="hr-HR"/>
          <w14:ligatures w14:val="none"/>
        </w:rPr>
        <w:t xml:space="preserve">Članak </w:t>
      </w:r>
      <w:r w:rsidR="00B24A84" w:rsidRPr="006E6E35">
        <w:rPr>
          <w:rFonts w:ascii="Arial" w:eastAsia="Times New Roman" w:hAnsi="Arial" w:cs="Arial"/>
          <w:b/>
          <w:kern w:val="0"/>
          <w:lang w:eastAsia="hr-HR"/>
          <w14:ligatures w14:val="none"/>
        </w:rPr>
        <w:t>22</w:t>
      </w:r>
      <w:r w:rsidRPr="006E6E35">
        <w:rPr>
          <w:rFonts w:ascii="Arial" w:eastAsia="Times New Roman" w:hAnsi="Arial" w:cs="Arial"/>
          <w:b/>
          <w:kern w:val="0"/>
          <w:lang w:eastAsia="hr-HR"/>
          <w14:ligatures w14:val="none"/>
        </w:rPr>
        <w:t>.</w:t>
      </w:r>
    </w:p>
    <w:p w14:paraId="304C24C5" w14:textId="77777777" w:rsidR="002368A0" w:rsidRPr="006E6E35" w:rsidRDefault="002368A0" w:rsidP="00B068B7">
      <w:pPr>
        <w:autoSpaceDE w:val="0"/>
        <w:autoSpaceDN w:val="0"/>
        <w:adjustRightInd w:val="0"/>
        <w:spacing w:after="120" w:line="240" w:lineRule="auto"/>
        <w:ind w:left="426" w:hanging="426"/>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t>[stavak 1. za postojeće VBG-ove koji već imaju sklopljen ugovor o odgovornosti za odstupanje:]</w:t>
      </w:r>
    </w:p>
    <w:p w14:paraId="742B71E7" w14:textId="573CA97C" w:rsidR="008D6A9C" w:rsidRPr="006E6E35" w:rsidRDefault="008D6A9C" w:rsidP="00B068B7">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1.</w:t>
      </w:r>
      <w:r w:rsidRPr="006E6E35">
        <w:rPr>
          <w:rFonts w:ascii="Arial" w:eastAsia="Times New Roman" w:hAnsi="Arial" w:cs="Arial"/>
          <w:kern w:val="0"/>
          <w:lang w:eastAsia="hr-HR"/>
          <w14:ligatures w14:val="none"/>
        </w:rPr>
        <w:tab/>
        <w:t xml:space="preserve">Ovaj Ugovor sklopljen je danom potpisa ovlaštenih predstavnika </w:t>
      </w:r>
      <w:r w:rsidR="006A0DF4" w:rsidRPr="006E6E35">
        <w:rPr>
          <w:rFonts w:ascii="Arial" w:eastAsia="Times New Roman" w:hAnsi="Arial" w:cs="Arial"/>
          <w:kern w:val="0"/>
          <w:lang w:eastAsia="hr-HR"/>
          <w14:ligatures w14:val="none"/>
        </w:rPr>
        <w:t>U</w:t>
      </w:r>
      <w:r w:rsidRPr="006E6E35">
        <w:rPr>
          <w:rFonts w:ascii="Arial" w:eastAsia="Times New Roman" w:hAnsi="Arial" w:cs="Arial"/>
          <w:kern w:val="0"/>
          <w:lang w:eastAsia="hr-HR"/>
          <w14:ligatures w14:val="none"/>
        </w:rPr>
        <w:t xml:space="preserve">govornih strana, a stupa na snagu i primjenjuje se </w:t>
      </w:r>
      <w:r w:rsidR="00DC17AF" w:rsidRPr="006E6E35">
        <w:rPr>
          <w:rFonts w:ascii="Arial" w:eastAsia="Times New Roman" w:hAnsi="Arial" w:cs="Arial"/>
          <w:kern w:val="0"/>
          <w:lang w:eastAsia="hr-HR"/>
          <w14:ligatures w14:val="none"/>
        </w:rPr>
        <w:t xml:space="preserve">od </w:t>
      </w:r>
      <w:r w:rsidR="004605AD" w:rsidRPr="006E6E35">
        <w:rPr>
          <w:rFonts w:ascii="Arial" w:eastAsia="Times New Roman" w:hAnsi="Arial" w:cs="Arial"/>
          <w:kern w:val="0"/>
          <w:lang w:eastAsia="hr-HR"/>
          <w14:ligatures w14:val="none"/>
        </w:rPr>
        <w:t>1.</w:t>
      </w:r>
      <w:r w:rsidR="00E97799">
        <w:rPr>
          <w:rFonts w:ascii="Arial" w:eastAsia="Times New Roman" w:hAnsi="Arial" w:cs="Arial"/>
          <w:kern w:val="0"/>
          <w:lang w:eastAsia="hr-HR"/>
          <w14:ligatures w14:val="none"/>
        </w:rPr>
        <w:t>_</w:t>
      </w:r>
      <w:bookmarkStart w:id="1" w:name="_GoBack"/>
      <w:bookmarkEnd w:id="1"/>
      <w:r w:rsidR="004605AD" w:rsidRPr="006E6E35">
        <w:rPr>
          <w:rFonts w:ascii="Arial" w:eastAsia="Times New Roman" w:hAnsi="Arial" w:cs="Arial"/>
          <w:kern w:val="0"/>
          <w:lang w:eastAsia="hr-HR"/>
          <w14:ligatures w14:val="none"/>
        </w:rPr>
        <w:t>.2024., pod uvjetom da je</w:t>
      </w:r>
      <w:r w:rsidRPr="006E6E35">
        <w:rPr>
          <w:rFonts w:ascii="Arial" w:eastAsia="Times New Roman" w:hAnsi="Arial" w:cs="Arial"/>
          <w:kern w:val="0"/>
          <w:lang w:eastAsia="hr-HR"/>
          <w14:ligatures w14:val="none"/>
        </w:rPr>
        <w:t xml:space="preserve"> VBG </w:t>
      </w:r>
      <w:r w:rsidR="004605AD" w:rsidRPr="006E6E35">
        <w:rPr>
          <w:rFonts w:ascii="Arial" w:eastAsia="Times New Roman" w:hAnsi="Arial" w:cs="Arial"/>
          <w:kern w:val="0"/>
          <w:lang w:eastAsia="hr-HR"/>
          <w14:ligatures w14:val="none"/>
        </w:rPr>
        <w:t xml:space="preserve">prethodno </w:t>
      </w:r>
      <w:r w:rsidRPr="006E6E35">
        <w:rPr>
          <w:rFonts w:ascii="Arial" w:eastAsia="Times New Roman" w:hAnsi="Arial" w:cs="Arial"/>
          <w:kern w:val="0"/>
          <w:lang w:eastAsia="hr-HR"/>
          <w14:ligatures w14:val="none"/>
        </w:rPr>
        <w:t>dostavi</w:t>
      </w:r>
      <w:r w:rsidR="004605AD" w:rsidRPr="006E6E35">
        <w:rPr>
          <w:rFonts w:ascii="Arial" w:eastAsia="Times New Roman" w:hAnsi="Arial" w:cs="Arial"/>
          <w:kern w:val="0"/>
          <w:lang w:eastAsia="hr-HR"/>
          <w14:ligatures w14:val="none"/>
        </w:rPr>
        <w:t>o</w:t>
      </w:r>
      <w:r w:rsidRPr="006E6E35">
        <w:rPr>
          <w:rFonts w:ascii="Arial" w:eastAsia="Times New Roman" w:hAnsi="Arial" w:cs="Arial"/>
          <w:kern w:val="0"/>
          <w:lang w:eastAsia="hr-HR"/>
          <w14:ligatures w14:val="none"/>
        </w:rPr>
        <w:t xml:space="preserve"> HOPS-u odgovarajuće </w:t>
      </w:r>
      <w:r w:rsidR="001A3A7B" w:rsidRPr="006E6E35">
        <w:rPr>
          <w:rFonts w:ascii="Arial" w:eastAsia="Times New Roman" w:hAnsi="Arial" w:cs="Arial"/>
          <w:kern w:val="0"/>
          <w:lang w:eastAsia="hr-HR"/>
          <w14:ligatures w14:val="none"/>
        </w:rPr>
        <w:t>Financijsko jamstvo</w:t>
      </w:r>
      <w:r w:rsidRPr="006E6E35">
        <w:rPr>
          <w:rFonts w:ascii="Arial" w:eastAsia="Times New Roman" w:hAnsi="Arial" w:cs="Arial"/>
          <w:kern w:val="0"/>
          <w:lang w:eastAsia="hr-HR"/>
          <w14:ligatures w14:val="none"/>
        </w:rPr>
        <w:t xml:space="preserve"> sukladno </w:t>
      </w:r>
      <w:r w:rsidR="00A42820" w:rsidRPr="006E6E35">
        <w:rPr>
          <w:rFonts w:ascii="Arial" w:eastAsia="Times New Roman" w:hAnsi="Arial" w:cs="Arial"/>
          <w:kern w:val="0"/>
          <w:lang w:eastAsia="hr-HR"/>
          <w14:ligatures w14:val="none"/>
        </w:rPr>
        <w:t>odredbama</w:t>
      </w:r>
      <w:r w:rsidR="0025453D" w:rsidRPr="006E6E35">
        <w:rPr>
          <w:rFonts w:ascii="Arial" w:eastAsia="Times New Roman" w:hAnsi="Arial" w:cs="Arial"/>
          <w:kern w:val="0"/>
          <w:lang w:eastAsia="hr-HR"/>
          <w14:ligatures w14:val="none"/>
        </w:rPr>
        <w:t xml:space="preserve"> </w:t>
      </w:r>
      <w:r w:rsidR="001A3A7B" w:rsidRPr="006E6E35">
        <w:rPr>
          <w:rFonts w:ascii="Arial" w:eastAsia="Times New Roman" w:hAnsi="Arial" w:cs="Arial"/>
          <w:kern w:val="0"/>
          <w:lang w:eastAsia="hr-HR"/>
          <w14:ligatures w14:val="none"/>
        </w:rPr>
        <w:t xml:space="preserve">ovog </w:t>
      </w:r>
      <w:r w:rsidRPr="006E6E35">
        <w:rPr>
          <w:rFonts w:ascii="Arial" w:eastAsia="Times New Roman" w:hAnsi="Arial" w:cs="Arial"/>
          <w:kern w:val="0"/>
          <w:lang w:eastAsia="hr-HR"/>
          <w14:ligatures w14:val="none"/>
        </w:rPr>
        <w:t>Ugovora</w:t>
      </w:r>
      <w:r w:rsidR="0025453D" w:rsidRPr="006E6E35">
        <w:rPr>
          <w:rFonts w:ascii="Arial" w:eastAsia="Times New Roman" w:hAnsi="Arial" w:cs="Arial"/>
          <w:kern w:val="0"/>
          <w:lang w:eastAsia="hr-HR"/>
          <w14:ligatures w14:val="none"/>
        </w:rPr>
        <w:t>.</w:t>
      </w:r>
      <w:r w:rsidRPr="006E6E35">
        <w:rPr>
          <w:rFonts w:ascii="Arial" w:eastAsia="Times New Roman" w:hAnsi="Arial" w:cs="Arial"/>
          <w:kern w:val="0"/>
          <w:lang w:eastAsia="hr-HR"/>
          <w14:ligatures w14:val="none"/>
        </w:rPr>
        <w:t xml:space="preserve"> </w:t>
      </w:r>
    </w:p>
    <w:p w14:paraId="41BDB10A" w14:textId="5B9B60D4" w:rsidR="002368A0" w:rsidRPr="006E6E35" w:rsidRDefault="002368A0" w:rsidP="002368A0">
      <w:pPr>
        <w:autoSpaceDE w:val="0"/>
        <w:autoSpaceDN w:val="0"/>
        <w:adjustRightInd w:val="0"/>
        <w:spacing w:after="120" w:line="240" w:lineRule="auto"/>
        <w:ind w:left="426" w:hanging="426"/>
        <w:jc w:val="both"/>
        <w:rPr>
          <w:rFonts w:ascii="Arial" w:eastAsia="Times New Roman" w:hAnsi="Arial" w:cs="Arial"/>
          <w:i/>
          <w:iCs/>
          <w:kern w:val="0"/>
          <w:lang w:eastAsia="hr-HR"/>
          <w14:ligatures w14:val="none"/>
        </w:rPr>
      </w:pPr>
      <w:r w:rsidRPr="006E6E35">
        <w:rPr>
          <w:rFonts w:ascii="Arial" w:eastAsia="Times New Roman" w:hAnsi="Arial" w:cs="Arial"/>
          <w:i/>
          <w:iCs/>
          <w:kern w:val="0"/>
          <w:lang w:eastAsia="hr-HR"/>
          <w14:ligatures w14:val="none"/>
        </w:rPr>
        <w:t>[stavak 1. za nove VBG-ove koji se pojave nakon 1.</w:t>
      </w:r>
      <w:r w:rsidR="00E97799">
        <w:rPr>
          <w:rFonts w:ascii="Arial" w:eastAsia="Times New Roman" w:hAnsi="Arial" w:cs="Arial"/>
          <w:i/>
          <w:iCs/>
          <w:kern w:val="0"/>
          <w:lang w:eastAsia="hr-HR"/>
          <w14:ligatures w14:val="none"/>
        </w:rPr>
        <w:t>_</w:t>
      </w:r>
      <w:r w:rsidRPr="006E6E35">
        <w:rPr>
          <w:rFonts w:ascii="Arial" w:eastAsia="Times New Roman" w:hAnsi="Arial" w:cs="Arial"/>
          <w:i/>
          <w:iCs/>
          <w:kern w:val="0"/>
          <w:lang w:eastAsia="hr-HR"/>
          <w14:ligatures w14:val="none"/>
        </w:rPr>
        <w:t>.2024.:]</w:t>
      </w:r>
    </w:p>
    <w:p w14:paraId="253DABDE" w14:textId="77777777" w:rsidR="002368A0" w:rsidRPr="006E6E35" w:rsidRDefault="002368A0" w:rsidP="002368A0">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1.</w:t>
      </w:r>
      <w:r w:rsidRPr="006E6E35">
        <w:rPr>
          <w:rFonts w:ascii="Arial" w:eastAsia="Times New Roman" w:hAnsi="Arial" w:cs="Arial"/>
          <w:kern w:val="0"/>
          <w:lang w:eastAsia="hr-HR"/>
          <w14:ligatures w14:val="none"/>
        </w:rPr>
        <w:tab/>
        <w:t xml:space="preserve">Ovaj Ugovor sklopljen je danom potpisa ovlaštenih predstavnika Ugovornih strana, a stupa na snagu i primjenjuje se od trenutka kada je VBG dostavio HOPS-u odgovarajuće Financijsko jamstvo sukladno odredbama ovog Ugovora. </w:t>
      </w:r>
    </w:p>
    <w:p w14:paraId="49F73851" w14:textId="77777777" w:rsidR="009C0510" w:rsidRPr="006E6E35" w:rsidRDefault="008D6A9C" w:rsidP="00B068B7">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2.</w:t>
      </w:r>
      <w:r w:rsidRPr="006E6E35">
        <w:rPr>
          <w:rFonts w:ascii="Arial" w:eastAsia="Times New Roman" w:hAnsi="Arial" w:cs="Arial"/>
          <w:kern w:val="0"/>
          <w:lang w:eastAsia="hr-HR"/>
          <w14:ligatures w14:val="none"/>
        </w:rPr>
        <w:tab/>
      </w:r>
      <w:r w:rsidR="009C0510" w:rsidRPr="006E6E35">
        <w:rPr>
          <w:rFonts w:ascii="Arial" w:eastAsia="Times New Roman" w:hAnsi="Arial" w:cs="Arial"/>
          <w:kern w:val="0"/>
          <w:lang w:eastAsia="hr-HR"/>
          <w14:ligatures w14:val="none"/>
        </w:rPr>
        <w:t>Sve izmjene i dopune ovog Ugovora moraju biti sastavljene u pisa</w:t>
      </w:r>
      <w:r w:rsidR="00855681" w:rsidRPr="006E6E35">
        <w:rPr>
          <w:rFonts w:ascii="Arial" w:eastAsia="Times New Roman" w:hAnsi="Arial" w:cs="Arial"/>
          <w:kern w:val="0"/>
          <w:lang w:eastAsia="hr-HR"/>
          <w14:ligatures w14:val="none"/>
        </w:rPr>
        <w:t>n</w:t>
      </w:r>
      <w:r w:rsidR="009C0510" w:rsidRPr="006E6E35">
        <w:rPr>
          <w:rFonts w:ascii="Arial" w:eastAsia="Times New Roman" w:hAnsi="Arial" w:cs="Arial"/>
          <w:kern w:val="0"/>
          <w:lang w:eastAsia="hr-HR"/>
          <w14:ligatures w14:val="none"/>
        </w:rPr>
        <w:t>om obliku i valjano po</w:t>
      </w:r>
      <w:r w:rsidR="00855681" w:rsidRPr="006E6E35">
        <w:rPr>
          <w:rFonts w:ascii="Arial" w:eastAsia="Times New Roman" w:hAnsi="Arial" w:cs="Arial"/>
          <w:kern w:val="0"/>
          <w:lang w:eastAsia="hr-HR"/>
          <w14:ligatures w14:val="none"/>
        </w:rPr>
        <w:t>t</w:t>
      </w:r>
      <w:r w:rsidR="009C0510" w:rsidRPr="006E6E35">
        <w:rPr>
          <w:rFonts w:ascii="Arial" w:eastAsia="Times New Roman" w:hAnsi="Arial" w:cs="Arial"/>
          <w:kern w:val="0"/>
          <w:lang w:eastAsia="hr-HR"/>
          <w14:ligatures w14:val="none"/>
        </w:rPr>
        <w:t>pisane od ovlaštenih predstavnika obje Ugovorne strane.</w:t>
      </w:r>
    </w:p>
    <w:p w14:paraId="2C385F02" w14:textId="77777777" w:rsidR="004A40D6" w:rsidRPr="006E6E35" w:rsidRDefault="004A40D6" w:rsidP="00B068B7">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3.</w:t>
      </w:r>
      <w:r w:rsidR="00B24A84" w:rsidRPr="006E6E35">
        <w:rPr>
          <w:rFonts w:ascii="Arial" w:eastAsia="Times New Roman" w:hAnsi="Arial" w:cs="Arial"/>
          <w:kern w:val="0"/>
          <w:lang w:eastAsia="hr-HR"/>
          <w14:ligatures w14:val="none"/>
        </w:rPr>
        <w:tab/>
      </w:r>
      <w:r w:rsidRPr="006E6E35">
        <w:rPr>
          <w:rFonts w:ascii="Arial" w:eastAsia="Times New Roman" w:hAnsi="Arial" w:cs="Arial"/>
          <w:kern w:val="0"/>
          <w:lang w:eastAsia="hr-HR"/>
          <w14:ligatures w14:val="none"/>
        </w:rPr>
        <w:t>Ni jedna Ugovorna strana ne može djelomično ili u cijelosti prenijeti Ugovor, niti ustupiti prava ili obveze iz Ugovora bez prethodnog pisanog pristanka druge Ugovorne strane.</w:t>
      </w:r>
    </w:p>
    <w:p w14:paraId="09A19291" w14:textId="77777777" w:rsidR="008D6A9C" w:rsidRPr="006E6E35" w:rsidRDefault="00B24A84" w:rsidP="00B068B7">
      <w:pPr>
        <w:autoSpaceDE w:val="0"/>
        <w:autoSpaceDN w:val="0"/>
        <w:adjustRightInd w:val="0"/>
        <w:spacing w:after="120" w:line="240" w:lineRule="auto"/>
        <w:ind w:left="426" w:hanging="426"/>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lastRenderedPageBreak/>
        <w:t>4</w:t>
      </w:r>
      <w:r w:rsidR="009C0510" w:rsidRPr="006E6E35">
        <w:rPr>
          <w:rFonts w:ascii="Arial" w:eastAsia="Times New Roman" w:hAnsi="Arial" w:cs="Arial"/>
          <w:kern w:val="0"/>
          <w:lang w:eastAsia="hr-HR"/>
          <w14:ligatures w14:val="none"/>
        </w:rPr>
        <w:t xml:space="preserve">. </w:t>
      </w:r>
      <w:r w:rsidR="00B068B7" w:rsidRPr="006E6E35">
        <w:rPr>
          <w:rFonts w:ascii="Arial" w:eastAsia="Times New Roman" w:hAnsi="Arial" w:cs="Arial"/>
          <w:kern w:val="0"/>
          <w:lang w:eastAsia="hr-HR"/>
          <w14:ligatures w14:val="none"/>
        </w:rPr>
        <w:tab/>
      </w:r>
      <w:r w:rsidR="008D6A9C" w:rsidRPr="006E6E35">
        <w:rPr>
          <w:rFonts w:ascii="Arial" w:eastAsia="Times New Roman" w:hAnsi="Arial" w:cs="Arial"/>
          <w:kern w:val="0"/>
          <w:lang w:eastAsia="hr-HR"/>
          <w14:ligatures w14:val="none"/>
        </w:rPr>
        <w:t>Ugovor je sastavljen u 4 (četiri) istovjetna primjerka, od kojih svaka strana zadržava po 2 (dva) primjerka.</w:t>
      </w:r>
    </w:p>
    <w:p w14:paraId="1680790E" w14:textId="77777777" w:rsidR="008D6A9C" w:rsidRPr="006E6E35"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tbl>
      <w:tblPr>
        <w:tblW w:w="0" w:type="auto"/>
        <w:tblLook w:val="01E0" w:firstRow="1" w:lastRow="1" w:firstColumn="1" w:lastColumn="1" w:noHBand="0" w:noVBand="0"/>
      </w:tblPr>
      <w:tblGrid>
        <w:gridCol w:w="5076"/>
        <w:gridCol w:w="4329"/>
      </w:tblGrid>
      <w:tr w:rsidR="008D6A9C" w:rsidRPr="006E6E35" w14:paraId="2846CECC" w14:textId="77777777" w:rsidTr="00A10493">
        <w:trPr>
          <w:trHeight w:val="567"/>
        </w:trPr>
        <w:tc>
          <w:tcPr>
            <w:tcW w:w="5211" w:type="dxa"/>
            <w:shd w:val="clear" w:color="auto" w:fill="auto"/>
          </w:tcPr>
          <w:p w14:paraId="59B0C049" w14:textId="77777777" w:rsidR="008D6A9C" w:rsidRPr="006E6E35" w:rsidRDefault="008D6A9C" w:rsidP="00255152">
            <w:pPr>
              <w:autoSpaceDE w:val="0"/>
              <w:autoSpaceDN w:val="0"/>
              <w:adjustRightInd w:val="0"/>
              <w:spacing w:after="120" w:line="240" w:lineRule="auto"/>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U Zagrebu,  ____________ 20</w:t>
            </w:r>
            <w:r w:rsidR="00255152" w:rsidRPr="006E6E35">
              <w:rPr>
                <w:rFonts w:ascii="Arial" w:eastAsia="Times New Roman" w:hAnsi="Arial" w:cs="Arial"/>
                <w:kern w:val="0"/>
                <w:lang w:eastAsia="hr-HR"/>
                <w14:ligatures w14:val="none"/>
              </w:rPr>
              <w:t>24.</w:t>
            </w:r>
          </w:p>
        </w:tc>
        <w:tc>
          <w:tcPr>
            <w:tcW w:w="4410" w:type="dxa"/>
            <w:shd w:val="clear" w:color="auto" w:fill="auto"/>
          </w:tcPr>
          <w:p w14:paraId="6CCDA52E" w14:textId="77777777" w:rsidR="008D6A9C" w:rsidRPr="006E6E35" w:rsidRDefault="008D6A9C" w:rsidP="00255152">
            <w:pPr>
              <w:autoSpaceDE w:val="0"/>
              <w:autoSpaceDN w:val="0"/>
              <w:adjustRightInd w:val="0"/>
              <w:spacing w:after="120" w:line="240" w:lineRule="auto"/>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U Zagrebu, ___________20</w:t>
            </w:r>
            <w:r w:rsidR="00255152" w:rsidRPr="006E6E35">
              <w:rPr>
                <w:rFonts w:ascii="Arial" w:eastAsia="Times New Roman" w:hAnsi="Arial" w:cs="Arial"/>
                <w:kern w:val="0"/>
                <w:lang w:eastAsia="hr-HR"/>
                <w14:ligatures w14:val="none"/>
              </w:rPr>
              <w:t>24</w:t>
            </w:r>
            <w:r w:rsidRPr="006E6E35">
              <w:rPr>
                <w:rFonts w:ascii="Arial" w:eastAsia="Times New Roman" w:hAnsi="Arial" w:cs="Arial"/>
                <w:kern w:val="0"/>
                <w:lang w:eastAsia="hr-HR"/>
                <w14:ligatures w14:val="none"/>
              </w:rPr>
              <w:t>.</w:t>
            </w:r>
          </w:p>
        </w:tc>
      </w:tr>
      <w:tr w:rsidR="008D6A9C" w:rsidRPr="006E6E35" w14:paraId="053A75E9" w14:textId="77777777" w:rsidTr="00A10493">
        <w:trPr>
          <w:trHeight w:val="567"/>
        </w:trPr>
        <w:tc>
          <w:tcPr>
            <w:tcW w:w="5211" w:type="dxa"/>
            <w:shd w:val="clear" w:color="auto" w:fill="auto"/>
          </w:tcPr>
          <w:p w14:paraId="3F782FF7" w14:textId="77777777" w:rsidR="008D6A9C" w:rsidRPr="006E6E35"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Hrvatski operator prijenosnog sustava d.d.</w:t>
            </w:r>
          </w:p>
        </w:tc>
        <w:tc>
          <w:tcPr>
            <w:tcW w:w="4410" w:type="dxa"/>
            <w:shd w:val="clear" w:color="auto" w:fill="auto"/>
          </w:tcPr>
          <w:p w14:paraId="00D4F7FE" w14:textId="77777777" w:rsidR="008D6A9C" w:rsidRPr="006E6E35" w:rsidRDefault="008D6A9C" w:rsidP="00B50F28">
            <w:pPr>
              <w:autoSpaceDE w:val="0"/>
              <w:autoSpaceDN w:val="0"/>
              <w:adjustRightInd w:val="0"/>
              <w:spacing w:after="120" w:line="240" w:lineRule="auto"/>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 xml:space="preserve"> VBG      </w:t>
            </w:r>
          </w:p>
        </w:tc>
      </w:tr>
      <w:tr w:rsidR="008D6A9C" w:rsidRPr="006E6E35" w14:paraId="30455188" w14:textId="77777777" w:rsidTr="00A10493">
        <w:trPr>
          <w:trHeight w:val="567"/>
        </w:trPr>
        <w:tc>
          <w:tcPr>
            <w:tcW w:w="5211" w:type="dxa"/>
            <w:shd w:val="clear" w:color="auto" w:fill="auto"/>
          </w:tcPr>
          <w:p w14:paraId="41C326ED" w14:textId="77777777" w:rsid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r w:rsidRPr="006E6E35">
              <w:rPr>
                <w:rFonts w:ascii="Arial" w:eastAsia="Times New Roman" w:hAnsi="Arial" w:cs="Arial"/>
                <w:kern w:val="0"/>
                <w:lang w:eastAsia="hr-HR"/>
                <w14:ligatures w14:val="none"/>
              </w:rPr>
              <w:t>Predsjednik Uprave</w:t>
            </w:r>
          </w:p>
          <w:p w14:paraId="4D89824E" w14:textId="77777777" w:rsidR="00ED4204" w:rsidRDefault="00ED4204" w:rsidP="008D6A9C">
            <w:pPr>
              <w:autoSpaceDE w:val="0"/>
              <w:autoSpaceDN w:val="0"/>
              <w:adjustRightInd w:val="0"/>
              <w:spacing w:after="120" w:line="240" w:lineRule="auto"/>
              <w:jc w:val="both"/>
              <w:rPr>
                <w:rFonts w:ascii="Arial" w:eastAsia="Times New Roman" w:hAnsi="Arial" w:cs="Arial"/>
                <w:kern w:val="0"/>
                <w:lang w:eastAsia="hr-HR"/>
                <w14:ligatures w14:val="none"/>
              </w:rPr>
            </w:pPr>
          </w:p>
          <w:p w14:paraId="2CD44418" w14:textId="77777777" w:rsidR="00974F3A" w:rsidRDefault="00ED4204" w:rsidP="00974F3A">
            <w:pPr>
              <w:autoSpaceDE w:val="0"/>
              <w:autoSpaceDN w:val="0"/>
              <w:adjustRightInd w:val="0"/>
              <w:spacing w:after="12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____________________</w:t>
            </w:r>
            <w:r w:rsidR="00974F3A">
              <w:rPr>
                <w:rFonts w:ascii="Arial" w:eastAsia="Times New Roman" w:hAnsi="Arial" w:cs="Arial"/>
                <w:kern w:val="0"/>
                <w:lang w:eastAsia="hr-HR"/>
                <w14:ligatures w14:val="none"/>
              </w:rPr>
              <w:t xml:space="preserve">      </w:t>
            </w:r>
          </w:p>
          <w:p w14:paraId="388AE868" w14:textId="77777777" w:rsidR="00974F3A" w:rsidRPr="006E6E35" w:rsidRDefault="00974F3A" w:rsidP="00974F3A">
            <w:pPr>
              <w:autoSpaceDE w:val="0"/>
              <w:autoSpaceDN w:val="0"/>
              <w:adjustRightInd w:val="0"/>
              <w:spacing w:after="12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Pr="006E6E35">
              <w:rPr>
                <w:rFonts w:ascii="Arial" w:eastAsia="Times New Roman" w:hAnsi="Arial" w:cs="Arial"/>
                <w:kern w:val="0"/>
                <w:lang w:eastAsia="hr-HR"/>
                <w14:ligatures w14:val="none"/>
              </w:rPr>
              <w:t xml:space="preserve">dr. </w:t>
            </w:r>
            <w:proofErr w:type="spellStart"/>
            <w:r w:rsidRPr="006E6E35">
              <w:rPr>
                <w:rFonts w:ascii="Arial" w:eastAsia="Times New Roman" w:hAnsi="Arial" w:cs="Arial"/>
                <w:kern w:val="0"/>
                <w:lang w:eastAsia="hr-HR"/>
                <w14:ligatures w14:val="none"/>
              </w:rPr>
              <w:t>sc</w:t>
            </w:r>
            <w:proofErr w:type="spellEnd"/>
            <w:r w:rsidRPr="006E6E35">
              <w:rPr>
                <w:rFonts w:ascii="Arial" w:eastAsia="Times New Roman" w:hAnsi="Arial" w:cs="Arial"/>
                <w:kern w:val="0"/>
                <w:lang w:eastAsia="hr-HR"/>
                <w14:ligatures w14:val="none"/>
              </w:rPr>
              <w:t xml:space="preserve">. </w:t>
            </w:r>
            <w:r w:rsidRPr="006E6E35">
              <w:rPr>
                <w:rFonts w:ascii="Arial" w:eastAsia="Calibri" w:hAnsi="Arial" w:cs="Arial"/>
                <w:kern w:val="0"/>
                <w14:ligatures w14:val="none"/>
              </w:rPr>
              <w:t>Igor Ivanković</w:t>
            </w:r>
          </w:p>
          <w:p w14:paraId="2ECA2CAF" w14:textId="35AC44B2" w:rsidR="00ED4204" w:rsidRPr="006E6E35" w:rsidRDefault="00974F3A" w:rsidP="00974F3A">
            <w:pPr>
              <w:autoSpaceDE w:val="0"/>
              <w:autoSpaceDN w:val="0"/>
              <w:adjustRightInd w:val="0"/>
              <w:spacing w:after="12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p>
        </w:tc>
        <w:tc>
          <w:tcPr>
            <w:tcW w:w="4410" w:type="dxa"/>
            <w:shd w:val="clear" w:color="auto" w:fill="auto"/>
          </w:tcPr>
          <w:tbl>
            <w:tblPr>
              <w:tblW w:w="0" w:type="auto"/>
              <w:tblLook w:val="01E0" w:firstRow="1" w:lastRow="1" w:firstColumn="1" w:lastColumn="1" w:noHBand="0" w:noVBand="0"/>
            </w:tblPr>
            <w:tblGrid>
              <w:gridCol w:w="4113"/>
            </w:tblGrid>
            <w:tr w:rsidR="00974F3A" w:rsidRPr="006E6E35" w14:paraId="03BCB18A" w14:textId="77777777" w:rsidTr="00942AA0">
              <w:trPr>
                <w:trHeight w:val="567"/>
              </w:trPr>
              <w:tc>
                <w:tcPr>
                  <w:tcW w:w="5211" w:type="dxa"/>
                  <w:shd w:val="clear" w:color="auto" w:fill="auto"/>
                </w:tcPr>
                <w:p w14:paraId="38F6F557" w14:textId="132361F7" w:rsidR="00974F3A" w:rsidRDefault="00974F3A" w:rsidP="00974F3A">
                  <w:pPr>
                    <w:autoSpaceDE w:val="0"/>
                    <w:autoSpaceDN w:val="0"/>
                    <w:adjustRightInd w:val="0"/>
                    <w:spacing w:after="12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Direktor</w:t>
                  </w:r>
                </w:p>
                <w:p w14:paraId="752EE7D0" w14:textId="77777777" w:rsidR="00974F3A" w:rsidRDefault="00974F3A" w:rsidP="00974F3A">
                  <w:pPr>
                    <w:autoSpaceDE w:val="0"/>
                    <w:autoSpaceDN w:val="0"/>
                    <w:adjustRightInd w:val="0"/>
                    <w:spacing w:after="120" w:line="240" w:lineRule="auto"/>
                    <w:jc w:val="both"/>
                    <w:rPr>
                      <w:rFonts w:ascii="Arial" w:eastAsia="Times New Roman" w:hAnsi="Arial" w:cs="Arial"/>
                      <w:kern w:val="0"/>
                      <w:lang w:eastAsia="hr-HR"/>
                      <w14:ligatures w14:val="none"/>
                    </w:rPr>
                  </w:pPr>
                </w:p>
                <w:p w14:paraId="23801545" w14:textId="77777777" w:rsidR="00974F3A" w:rsidRPr="006E6E35" w:rsidRDefault="00974F3A" w:rsidP="00974F3A">
                  <w:pPr>
                    <w:autoSpaceDE w:val="0"/>
                    <w:autoSpaceDN w:val="0"/>
                    <w:adjustRightInd w:val="0"/>
                    <w:spacing w:after="12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____________________                   </w:t>
                  </w:r>
                </w:p>
              </w:tc>
            </w:tr>
            <w:tr w:rsidR="00974F3A" w:rsidRPr="006E6E35" w14:paraId="3E4B3D9D" w14:textId="77777777" w:rsidTr="00942AA0">
              <w:trPr>
                <w:trHeight w:val="567"/>
              </w:trPr>
              <w:tc>
                <w:tcPr>
                  <w:tcW w:w="5211" w:type="dxa"/>
                  <w:shd w:val="clear" w:color="auto" w:fill="auto"/>
                </w:tcPr>
                <w:p w14:paraId="3952F344" w14:textId="2F4510E3" w:rsidR="00974F3A" w:rsidRPr="006E6E35" w:rsidRDefault="00974F3A" w:rsidP="009F5F4C">
                  <w:pPr>
                    <w:autoSpaceDE w:val="0"/>
                    <w:autoSpaceDN w:val="0"/>
                    <w:adjustRightInd w:val="0"/>
                    <w:spacing w:after="120" w:line="240" w:lineRule="auto"/>
                    <w:jc w:val="both"/>
                    <w:rPr>
                      <w:rFonts w:ascii="Arial" w:eastAsia="Times New Roman" w:hAnsi="Arial" w:cs="Arial"/>
                      <w:kern w:val="0"/>
                      <w:lang w:eastAsia="hr-HR"/>
                      <w14:ligatures w14:val="none"/>
                    </w:rPr>
                  </w:pPr>
                </w:p>
              </w:tc>
            </w:tr>
          </w:tbl>
          <w:p w14:paraId="1823CB92" w14:textId="3B7D9AEF" w:rsidR="00B24A84" w:rsidRPr="006E6E35" w:rsidRDefault="00B24A84" w:rsidP="00B24A84">
            <w:pPr>
              <w:tabs>
                <w:tab w:val="left" w:pos="3270"/>
              </w:tabs>
              <w:rPr>
                <w:rFonts w:ascii="Arial" w:eastAsia="Times New Roman" w:hAnsi="Arial" w:cs="Arial"/>
                <w:lang w:eastAsia="hr-HR"/>
              </w:rPr>
            </w:pPr>
          </w:p>
        </w:tc>
      </w:tr>
      <w:tr w:rsidR="008D6A9C" w:rsidRPr="008D6A9C" w14:paraId="50659DFE" w14:textId="77777777" w:rsidTr="00A10493">
        <w:trPr>
          <w:trHeight w:val="567"/>
        </w:trPr>
        <w:tc>
          <w:tcPr>
            <w:tcW w:w="5211" w:type="dxa"/>
            <w:shd w:val="clear" w:color="auto" w:fill="auto"/>
          </w:tcPr>
          <w:p w14:paraId="641D9D69" w14:textId="77777777" w:rsidR="008D6A9C" w:rsidRPr="006E6E35" w:rsidRDefault="008D6A9C" w:rsidP="00974F3A">
            <w:pPr>
              <w:autoSpaceDE w:val="0"/>
              <w:autoSpaceDN w:val="0"/>
              <w:adjustRightInd w:val="0"/>
              <w:spacing w:after="120" w:line="240" w:lineRule="auto"/>
              <w:jc w:val="both"/>
              <w:rPr>
                <w:rFonts w:ascii="Arial" w:eastAsia="Times New Roman" w:hAnsi="Arial" w:cs="Arial"/>
                <w:kern w:val="0"/>
                <w:lang w:eastAsia="hr-HR"/>
                <w14:ligatures w14:val="none"/>
              </w:rPr>
            </w:pPr>
          </w:p>
        </w:tc>
        <w:tc>
          <w:tcPr>
            <w:tcW w:w="4410" w:type="dxa"/>
            <w:shd w:val="clear" w:color="auto" w:fill="auto"/>
          </w:tcPr>
          <w:p w14:paraId="5F2CAFEA" w14:textId="5F160BE0" w:rsidR="008D6A9C" w:rsidRPr="008D6A9C" w:rsidRDefault="008D6A9C" w:rsidP="008D6A9C">
            <w:pPr>
              <w:autoSpaceDE w:val="0"/>
              <w:autoSpaceDN w:val="0"/>
              <w:adjustRightInd w:val="0"/>
              <w:spacing w:after="120" w:line="240" w:lineRule="auto"/>
              <w:jc w:val="both"/>
              <w:rPr>
                <w:rFonts w:ascii="Arial" w:eastAsia="Times New Roman" w:hAnsi="Arial" w:cs="Arial"/>
                <w:kern w:val="0"/>
                <w:lang w:eastAsia="hr-HR"/>
                <w14:ligatures w14:val="none"/>
              </w:rPr>
            </w:pPr>
          </w:p>
        </w:tc>
      </w:tr>
    </w:tbl>
    <w:p w14:paraId="656AE805" w14:textId="77777777" w:rsidR="008D6A9C" w:rsidRPr="008D6A9C" w:rsidRDefault="008D6A9C" w:rsidP="00B24A84">
      <w:pPr>
        <w:spacing w:after="0" w:line="240" w:lineRule="auto"/>
        <w:rPr>
          <w:rFonts w:ascii="Arial" w:eastAsia="Times New Roman" w:hAnsi="Arial" w:cs="Arial"/>
          <w:kern w:val="0"/>
          <w:lang w:eastAsia="hr-HR"/>
          <w14:ligatures w14:val="none"/>
        </w:rPr>
      </w:pPr>
      <w:r w:rsidRPr="008D6A9C">
        <w:rPr>
          <w:rFonts w:ascii="Arial" w:eastAsia="Times New Roman" w:hAnsi="Arial" w:cs="Arial"/>
          <w:kern w:val="0"/>
          <w:lang w:eastAsia="hr-HR"/>
          <w14:ligatures w14:val="none"/>
        </w:rPr>
        <w:tab/>
      </w:r>
    </w:p>
    <w:p w14:paraId="51540459" w14:textId="77777777" w:rsidR="00431FE2" w:rsidRPr="00BF376D" w:rsidRDefault="00431FE2">
      <w:pPr>
        <w:rPr>
          <w:rFonts w:ascii="Arial" w:hAnsi="Arial" w:cs="Arial"/>
        </w:rPr>
      </w:pPr>
    </w:p>
    <w:sectPr w:rsidR="00431FE2" w:rsidRPr="00BF376D" w:rsidSect="003A00FB">
      <w:footerReference w:type="even" r:id="rId11"/>
      <w:footerReference w:type="default" r:id="rId12"/>
      <w:pgSz w:w="12240" w:h="15840"/>
      <w:pgMar w:top="1417" w:right="1417" w:bottom="1417" w:left="1418" w:header="720" w:footer="720" w:gutter="0"/>
      <w:cols w:space="709"/>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2BCEC4" w16cex:dateUtc="2024-03-01T08:14:00Z"/>
  <w16cex:commentExtensible w16cex:durableId="59A1792D" w16cex:dateUtc="2024-03-01T07:52:00Z"/>
  <w16cex:commentExtensible w16cex:durableId="54A2FD03" w16cex:dateUtc="2024-03-01T07:56:00Z"/>
  <w16cex:commentExtensible w16cex:durableId="41BE5B8C" w16cex:dateUtc="2024-03-01T07:34:00Z"/>
  <w16cex:commentExtensible w16cex:durableId="074843C4" w16cex:dateUtc="2024-03-01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5F79EE" w16cid:durableId="63EAAAB9"/>
  <w16cid:commentId w16cid:paraId="712D3BAB" w16cid:durableId="25B0E57C"/>
  <w16cid:commentId w16cid:paraId="6F570A13" w16cid:durableId="17D70D07"/>
  <w16cid:commentId w16cid:paraId="39CD8F1E" w16cid:durableId="642BCEC4"/>
  <w16cid:commentId w16cid:paraId="792A7DF3" w16cid:durableId="02577578"/>
  <w16cid:commentId w16cid:paraId="15EE031F" w16cid:durableId="1FC05FBD"/>
  <w16cid:commentId w16cid:paraId="6E2EC7A3" w16cid:durableId="24EF4465"/>
  <w16cid:commentId w16cid:paraId="3B1D4BF1" w16cid:durableId="5BDE222B"/>
  <w16cid:commentId w16cid:paraId="2D85381C" w16cid:durableId="59A1792D"/>
  <w16cid:commentId w16cid:paraId="547DCC1E" w16cid:durableId="580E8EF3"/>
  <w16cid:commentId w16cid:paraId="6394B2F8" w16cid:durableId="54A2FD03"/>
  <w16cid:commentId w16cid:paraId="13ADBBDE" w16cid:durableId="594491A0"/>
  <w16cid:commentId w16cid:paraId="0B0CECAC" w16cid:durableId="61F5A36C"/>
  <w16cid:commentId w16cid:paraId="5B403C23" w16cid:durableId="41BE5B8C"/>
  <w16cid:commentId w16cid:paraId="09E03EBB" w16cid:durableId="1A0B211C"/>
  <w16cid:commentId w16cid:paraId="7AD340E8" w16cid:durableId="614F04F3"/>
  <w16cid:commentId w16cid:paraId="156DEE3C" w16cid:durableId="69201DB1"/>
  <w16cid:commentId w16cid:paraId="35592148" w16cid:durableId="5B937204"/>
  <w16cid:commentId w16cid:paraId="623F3B28" w16cid:durableId="074843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95EEF" w14:textId="77777777" w:rsidR="000C3D45" w:rsidRDefault="000C3D45">
      <w:pPr>
        <w:spacing w:after="0" w:line="240" w:lineRule="auto"/>
      </w:pPr>
      <w:r>
        <w:separator/>
      </w:r>
    </w:p>
  </w:endnote>
  <w:endnote w:type="continuationSeparator" w:id="0">
    <w:p w14:paraId="40FCF266" w14:textId="77777777" w:rsidR="000C3D45" w:rsidRDefault="000C3D45">
      <w:pPr>
        <w:spacing w:after="0" w:line="240" w:lineRule="auto"/>
      </w:pPr>
      <w:r>
        <w:continuationSeparator/>
      </w:r>
    </w:p>
  </w:endnote>
  <w:endnote w:type="continuationNotice" w:id="1">
    <w:p w14:paraId="73223118" w14:textId="77777777" w:rsidR="000C3D45" w:rsidRDefault="000C3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C07F" w14:textId="77777777" w:rsidR="00D479DE" w:rsidRDefault="00D479DE" w:rsidP="00A10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5AFB1" w14:textId="77777777" w:rsidR="00D479DE" w:rsidRDefault="00D479DE" w:rsidP="00A104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7BDE5" w14:textId="71F0BEE7" w:rsidR="00D479DE" w:rsidRPr="00B24A84" w:rsidRDefault="00D479DE" w:rsidP="00B24A84">
    <w:pPr>
      <w:pStyle w:val="Footer"/>
      <w:framePr w:wrap="around" w:vAnchor="text" w:hAnchor="page" w:x="11026" w:y="105"/>
      <w:rPr>
        <w:rStyle w:val="PageNumber"/>
        <w:rFonts w:ascii="Arial" w:hAnsi="Arial" w:cs="Arial"/>
      </w:rPr>
    </w:pPr>
    <w:r w:rsidRPr="00B24A84">
      <w:rPr>
        <w:rStyle w:val="PageNumber"/>
        <w:rFonts w:ascii="Arial" w:hAnsi="Arial" w:cs="Arial"/>
      </w:rPr>
      <w:fldChar w:fldCharType="begin"/>
    </w:r>
    <w:r w:rsidRPr="00B24A84">
      <w:rPr>
        <w:rStyle w:val="PageNumber"/>
        <w:rFonts w:ascii="Arial" w:hAnsi="Arial" w:cs="Arial"/>
      </w:rPr>
      <w:instrText xml:space="preserve">PAGE  </w:instrText>
    </w:r>
    <w:r w:rsidRPr="00B24A84">
      <w:rPr>
        <w:rStyle w:val="PageNumber"/>
        <w:rFonts w:ascii="Arial" w:hAnsi="Arial" w:cs="Arial"/>
      </w:rPr>
      <w:fldChar w:fldCharType="separate"/>
    </w:r>
    <w:r w:rsidR="00E97799">
      <w:rPr>
        <w:rStyle w:val="PageNumber"/>
        <w:rFonts w:ascii="Arial" w:hAnsi="Arial" w:cs="Arial"/>
        <w:noProof/>
      </w:rPr>
      <w:t>10</w:t>
    </w:r>
    <w:r w:rsidRPr="00B24A84">
      <w:rPr>
        <w:rStyle w:val="PageNumber"/>
        <w:rFonts w:ascii="Arial" w:hAnsi="Arial" w:cs="Arial"/>
      </w:rPr>
      <w:fldChar w:fldCharType="end"/>
    </w:r>
  </w:p>
  <w:p w14:paraId="398CF560" w14:textId="77777777" w:rsidR="00D479DE" w:rsidRDefault="00D479DE" w:rsidP="00A104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10510" w14:textId="77777777" w:rsidR="000C3D45" w:rsidRDefault="000C3D45">
      <w:pPr>
        <w:spacing w:after="0" w:line="240" w:lineRule="auto"/>
      </w:pPr>
      <w:r>
        <w:separator/>
      </w:r>
    </w:p>
  </w:footnote>
  <w:footnote w:type="continuationSeparator" w:id="0">
    <w:p w14:paraId="2760C015" w14:textId="77777777" w:rsidR="000C3D45" w:rsidRDefault="000C3D45">
      <w:pPr>
        <w:spacing w:after="0" w:line="240" w:lineRule="auto"/>
      </w:pPr>
      <w:r>
        <w:continuationSeparator/>
      </w:r>
    </w:p>
  </w:footnote>
  <w:footnote w:type="continuationNotice" w:id="1">
    <w:p w14:paraId="6465FF78" w14:textId="77777777" w:rsidR="000C3D45" w:rsidRDefault="000C3D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7DD3"/>
    <w:multiLevelType w:val="hybridMultilevel"/>
    <w:tmpl w:val="372845A0"/>
    <w:lvl w:ilvl="0" w:tplc="0409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1E6CA3"/>
    <w:multiLevelType w:val="hybridMultilevel"/>
    <w:tmpl w:val="E02ED2EE"/>
    <w:lvl w:ilvl="0" w:tplc="A28C7758">
      <w:start w:val="1"/>
      <w:numFmt w:val="bullet"/>
      <w:lvlText w:val=""/>
      <w:lvlJc w:val="left"/>
      <w:pPr>
        <w:ind w:left="2160" w:hanging="360"/>
      </w:pPr>
      <w:rPr>
        <w:rFonts w:ascii="Symbol" w:hAnsi="Symbol"/>
      </w:rPr>
    </w:lvl>
    <w:lvl w:ilvl="1" w:tplc="E166B3A6">
      <w:start w:val="1"/>
      <w:numFmt w:val="bullet"/>
      <w:lvlText w:val=""/>
      <w:lvlJc w:val="left"/>
      <w:pPr>
        <w:ind w:left="2160" w:hanging="360"/>
      </w:pPr>
      <w:rPr>
        <w:rFonts w:ascii="Symbol" w:hAnsi="Symbol"/>
      </w:rPr>
    </w:lvl>
    <w:lvl w:ilvl="2" w:tplc="8362D0BC">
      <w:start w:val="1"/>
      <w:numFmt w:val="bullet"/>
      <w:lvlText w:val=""/>
      <w:lvlJc w:val="left"/>
      <w:pPr>
        <w:ind w:left="2160" w:hanging="360"/>
      </w:pPr>
      <w:rPr>
        <w:rFonts w:ascii="Symbol" w:hAnsi="Symbol"/>
      </w:rPr>
    </w:lvl>
    <w:lvl w:ilvl="3" w:tplc="568E1624">
      <w:start w:val="1"/>
      <w:numFmt w:val="bullet"/>
      <w:lvlText w:val=""/>
      <w:lvlJc w:val="left"/>
      <w:pPr>
        <w:ind w:left="2160" w:hanging="360"/>
      </w:pPr>
      <w:rPr>
        <w:rFonts w:ascii="Symbol" w:hAnsi="Symbol"/>
      </w:rPr>
    </w:lvl>
    <w:lvl w:ilvl="4" w:tplc="EB1C3FCA">
      <w:start w:val="1"/>
      <w:numFmt w:val="bullet"/>
      <w:lvlText w:val=""/>
      <w:lvlJc w:val="left"/>
      <w:pPr>
        <w:ind w:left="2160" w:hanging="360"/>
      </w:pPr>
      <w:rPr>
        <w:rFonts w:ascii="Symbol" w:hAnsi="Symbol"/>
      </w:rPr>
    </w:lvl>
    <w:lvl w:ilvl="5" w:tplc="A2AC235C">
      <w:start w:val="1"/>
      <w:numFmt w:val="bullet"/>
      <w:lvlText w:val=""/>
      <w:lvlJc w:val="left"/>
      <w:pPr>
        <w:ind w:left="2160" w:hanging="360"/>
      </w:pPr>
      <w:rPr>
        <w:rFonts w:ascii="Symbol" w:hAnsi="Symbol"/>
      </w:rPr>
    </w:lvl>
    <w:lvl w:ilvl="6" w:tplc="D51AD822">
      <w:start w:val="1"/>
      <w:numFmt w:val="bullet"/>
      <w:lvlText w:val=""/>
      <w:lvlJc w:val="left"/>
      <w:pPr>
        <w:ind w:left="2160" w:hanging="360"/>
      </w:pPr>
      <w:rPr>
        <w:rFonts w:ascii="Symbol" w:hAnsi="Symbol"/>
      </w:rPr>
    </w:lvl>
    <w:lvl w:ilvl="7" w:tplc="4D3A358C">
      <w:start w:val="1"/>
      <w:numFmt w:val="bullet"/>
      <w:lvlText w:val=""/>
      <w:lvlJc w:val="left"/>
      <w:pPr>
        <w:ind w:left="2160" w:hanging="360"/>
      </w:pPr>
      <w:rPr>
        <w:rFonts w:ascii="Symbol" w:hAnsi="Symbol"/>
      </w:rPr>
    </w:lvl>
    <w:lvl w:ilvl="8" w:tplc="C24EB704">
      <w:start w:val="1"/>
      <w:numFmt w:val="bullet"/>
      <w:lvlText w:val=""/>
      <w:lvlJc w:val="left"/>
      <w:pPr>
        <w:ind w:left="2160" w:hanging="360"/>
      </w:pPr>
      <w:rPr>
        <w:rFonts w:ascii="Symbol" w:hAnsi="Symbol"/>
      </w:rPr>
    </w:lvl>
  </w:abstractNum>
  <w:abstractNum w:abstractNumId="2" w15:restartNumberingAfterBreak="0">
    <w:nsid w:val="59C64C26"/>
    <w:multiLevelType w:val="hybridMultilevel"/>
    <w:tmpl w:val="13CAAF6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A680922"/>
    <w:multiLevelType w:val="hybridMultilevel"/>
    <w:tmpl w:val="5ACCAB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7516949"/>
    <w:multiLevelType w:val="hybridMultilevel"/>
    <w:tmpl w:val="D3C8551A"/>
    <w:lvl w:ilvl="0" w:tplc="96C6BB7A">
      <w:start w:val="1"/>
      <w:numFmt w:val="bullet"/>
      <w:lvlText w:val=""/>
      <w:lvlJc w:val="left"/>
      <w:pPr>
        <w:ind w:left="720" w:hanging="360"/>
      </w:pPr>
      <w:rPr>
        <w:rFonts w:ascii="Wingdings" w:eastAsiaTheme="minorHAnsi" w:hAnsi="Wingding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3776B10"/>
    <w:multiLevelType w:val="hybridMultilevel"/>
    <w:tmpl w:val="DE8AD196"/>
    <w:lvl w:ilvl="0" w:tplc="F0CA0332">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9C"/>
    <w:rsid w:val="000025BA"/>
    <w:rsid w:val="00002832"/>
    <w:rsid w:val="00006261"/>
    <w:rsid w:val="00006946"/>
    <w:rsid w:val="00007B8B"/>
    <w:rsid w:val="00011F97"/>
    <w:rsid w:val="0001345D"/>
    <w:rsid w:val="0001720B"/>
    <w:rsid w:val="00027701"/>
    <w:rsid w:val="000302DA"/>
    <w:rsid w:val="000330D5"/>
    <w:rsid w:val="00033255"/>
    <w:rsid w:val="00036261"/>
    <w:rsid w:val="00037C12"/>
    <w:rsid w:val="00041FCD"/>
    <w:rsid w:val="00043548"/>
    <w:rsid w:val="00047DAE"/>
    <w:rsid w:val="00051FFB"/>
    <w:rsid w:val="00056BF5"/>
    <w:rsid w:val="00060E99"/>
    <w:rsid w:val="00062BD2"/>
    <w:rsid w:val="000633C9"/>
    <w:rsid w:val="00067A4F"/>
    <w:rsid w:val="0007006B"/>
    <w:rsid w:val="000759D0"/>
    <w:rsid w:val="00076F5E"/>
    <w:rsid w:val="00081753"/>
    <w:rsid w:val="00081C7C"/>
    <w:rsid w:val="0008268D"/>
    <w:rsid w:val="000839DA"/>
    <w:rsid w:val="00087827"/>
    <w:rsid w:val="00087F02"/>
    <w:rsid w:val="0009068D"/>
    <w:rsid w:val="000912D0"/>
    <w:rsid w:val="00091453"/>
    <w:rsid w:val="00091C8E"/>
    <w:rsid w:val="000A4204"/>
    <w:rsid w:val="000A4F72"/>
    <w:rsid w:val="000A5CAC"/>
    <w:rsid w:val="000B51C3"/>
    <w:rsid w:val="000B656A"/>
    <w:rsid w:val="000B6D9F"/>
    <w:rsid w:val="000B73C8"/>
    <w:rsid w:val="000C3D45"/>
    <w:rsid w:val="000C607D"/>
    <w:rsid w:val="000D145B"/>
    <w:rsid w:val="000D1659"/>
    <w:rsid w:val="000D25DF"/>
    <w:rsid w:val="000D2876"/>
    <w:rsid w:val="000D2CF6"/>
    <w:rsid w:val="000E2EA3"/>
    <w:rsid w:val="000E391E"/>
    <w:rsid w:val="000E445F"/>
    <w:rsid w:val="000E458C"/>
    <w:rsid w:val="000F3C11"/>
    <w:rsid w:val="000F477F"/>
    <w:rsid w:val="00101051"/>
    <w:rsid w:val="00105504"/>
    <w:rsid w:val="00106485"/>
    <w:rsid w:val="0010775E"/>
    <w:rsid w:val="00107EF2"/>
    <w:rsid w:val="00111939"/>
    <w:rsid w:val="00113FE6"/>
    <w:rsid w:val="0011521C"/>
    <w:rsid w:val="00116C4D"/>
    <w:rsid w:val="001179DB"/>
    <w:rsid w:val="0012130E"/>
    <w:rsid w:val="001251FA"/>
    <w:rsid w:val="0012531C"/>
    <w:rsid w:val="00134CFA"/>
    <w:rsid w:val="00150763"/>
    <w:rsid w:val="00151DC8"/>
    <w:rsid w:val="00152102"/>
    <w:rsid w:val="00152514"/>
    <w:rsid w:val="00153A3E"/>
    <w:rsid w:val="00155955"/>
    <w:rsid w:val="001636F7"/>
    <w:rsid w:val="00166933"/>
    <w:rsid w:val="001670AC"/>
    <w:rsid w:val="0017025E"/>
    <w:rsid w:val="001706C9"/>
    <w:rsid w:val="00172989"/>
    <w:rsid w:val="00175F1F"/>
    <w:rsid w:val="001811C6"/>
    <w:rsid w:val="00181A00"/>
    <w:rsid w:val="00181A6F"/>
    <w:rsid w:val="0018262D"/>
    <w:rsid w:val="001866F0"/>
    <w:rsid w:val="001900FF"/>
    <w:rsid w:val="001907B5"/>
    <w:rsid w:val="00191D2B"/>
    <w:rsid w:val="001929B5"/>
    <w:rsid w:val="00192C6F"/>
    <w:rsid w:val="001A16F0"/>
    <w:rsid w:val="001A3A7B"/>
    <w:rsid w:val="001A4740"/>
    <w:rsid w:val="001A5736"/>
    <w:rsid w:val="001A71E4"/>
    <w:rsid w:val="001A72FA"/>
    <w:rsid w:val="001B007E"/>
    <w:rsid w:val="001B43A9"/>
    <w:rsid w:val="001B4DCA"/>
    <w:rsid w:val="001B6F92"/>
    <w:rsid w:val="001C0FFB"/>
    <w:rsid w:val="001C2004"/>
    <w:rsid w:val="001C2A3A"/>
    <w:rsid w:val="001C2EF1"/>
    <w:rsid w:val="001C4027"/>
    <w:rsid w:val="001C4914"/>
    <w:rsid w:val="001D02C7"/>
    <w:rsid w:val="001D3A84"/>
    <w:rsid w:val="001E0817"/>
    <w:rsid w:val="001E17AC"/>
    <w:rsid w:val="001E1C80"/>
    <w:rsid w:val="001E1CF6"/>
    <w:rsid w:val="001E551E"/>
    <w:rsid w:val="001F086E"/>
    <w:rsid w:val="001F5930"/>
    <w:rsid w:val="001F693D"/>
    <w:rsid w:val="001F6F5E"/>
    <w:rsid w:val="002010C9"/>
    <w:rsid w:val="002022E6"/>
    <w:rsid w:val="00206817"/>
    <w:rsid w:val="00210BCE"/>
    <w:rsid w:val="00211791"/>
    <w:rsid w:val="00211E09"/>
    <w:rsid w:val="002127AC"/>
    <w:rsid w:val="0022189D"/>
    <w:rsid w:val="00222E2C"/>
    <w:rsid w:val="00230422"/>
    <w:rsid w:val="0023095E"/>
    <w:rsid w:val="00234446"/>
    <w:rsid w:val="00235CF7"/>
    <w:rsid w:val="002368A0"/>
    <w:rsid w:val="002378B7"/>
    <w:rsid w:val="002406D2"/>
    <w:rsid w:val="00242F33"/>
    <w:rsid w:val="00245CBD"/>
    <w:rsid w:val="0025453D"/>
    <w:rsid w:val="00254623"/>
    <w:rsid w:val="00254C38"/>
    <w:rsid w:val="00255152"/>
    <w:rsid w:val="0025538E"/>
    <w:rsid w:val="0026052F"/>
    <w:rsid w:val="00261803"/>
    <w:rsid w:val="00262331"/>
    <w:rsid w:val="00265A34"/>
    <w:rsid w:val="002772A0"/>
    <w:rsid w:val="00281F0B"/>
    <w:rsid w:val="0029297C"/>
    <w:rsid w:val="0029353E"/>
    <w:rsid w:val="00293FEF"/>
    <w:rsid w:val="00294859"/>
    <w:rsid w:val="00296286"/>
    <w:rsid w:val="00297BAE"/>
    <w:rsid w:val="002A5C0F"/>
    <w:rsid w:val="002A6BE2"/>
    <w:rsid w:val="002B3B2A"/>
    <w:rsid w:val="002B4E6B"/>
    <w:rsid w:val="002C17E5"/>
    <w:rsid w:val="002C2194"/>
    <w:rsid w:val="002C2F1B"/>
    <w:rsid w:val="002D121D"/>
    <w:rsid w:val="002D1266"/>
    <w:rsid w:val="002D45CC"/>
    <w:rsid w:val="002D55A0"/>
    <w:rsid w:val="002E028E"/>
    <w:rsid w:val="002E17EA"/>
    <w:rsid w:val="002E2482"/>
    <w:rsid w:val="002E70E3"/>
    <w:rsid w:val="002E7744"/>
    <w:rsid w:val="002F1068"/>
    <w:rsid w:val="002F1E16"/>
    <w:rsid w:val="002F389C"/>
    <w:rsid w:val="002F542C"/>
    <w:rsid w:val="002F642E"/>
    <w:rsid w:val="002F680C"/>
    <w:rsid w:val="002F77C4"/>
    <w:rsid w:val="00300463"/>
    <w:rsid w:val="003023AD"/>
    <w:rsid w:val="003037F8"/>
    <w:rsid w:val="003045C5"/>
    <w:rsid w:val="00310F74"/>
    <w:rsid w:val="00311C44"/>
    <w:rsid w:val="0031366D"/>
    <w:rsid w:val="003163CE"/>
    <w:rsid w:val="00317FA7"/>
    <w:rsid w:val="003202F8"/>
    <w:rsid w:val="003203D3"/>
    <w:rsid w:val="00321DB9"/>
    <w:rsid w:val="00326FF8"/>
    <w:rsid w:val="0033262A"/>
    <w:rsid w:val="00335A2D"/>
    <w:rsid w:val="00336A74"/>
    <w:rsid w:val="00337302"/>
    <w:rsid w:val="00340E76"/>
    <w:rsid w:val="00343F78"/>
    <w:rsid w:val="003440A6"/>
    <w:rsid w:val="0034534C"/>
    <w:rsid w:val="0034746E"/>
    <w:rsid w:val="00351374"/>
    <w:rsid w:val="00352D4F"/>
    <w:rsid w:val="003605D1"/>
    <w:rsid w:val="00364B75"/>
    <w:rsid w:val="00367F0D"/>
    <w:rsid w:val="00376077"/>
    <w:rsid w:val="00377FC0"/>
    <w:rsid w:val="00381058"/>
    <w:rsid w:val="003815DA"/>
    <w:rsid w:val="00383998"/>
    <w:rsid w:val="00383C4F"/>
    <w:rsid w:val="00387155"/>
    <w:rsid w:val="0039290C"/>
    <w:rsid w:val="003935F8"/>
    <w:rsid w:val="003939A7"/>
    <w:rsid w:val="0039488E"/>
    <w:rsid w:val="00394EF5"/>
    <w:rsid w:val="0039752A"/>
    <w:rsid w:val="003A00FB"/>
    <w:rsid w:val="003A1682"/>
    <w:rsid w:val="003A1C59"/>
    <w:rsid w:val="003A1CDC"/>
    <w:rsid w:val="003A7AF4"/>
    <w:rsid w:val="003B1EFB"/>
    <w:rsid w:val="003B38E8"/>
    <w:rsid w:val="003B66FF"/>
    <w:rsid w:val="003C36A6"/>
    <w:rsid w:val="003C3D23"/>
    <w:rsid w:val="003D0ABE"/>
    <w:rsid w:val="003D3A45"/>
    <w:rsid w:val="003D5EB8"/>
    <w:rsid w:val="003D603A"/>
    <w:rsid w:val="003E583B"/>
    <w:rsid w:val="003F7A94"/>
    <w:rsid w:val="00400E43"/>
    <w:rsid w:val="00400E77"/>
    <w:rsid w:val="00402573"/>
    <w:rsid w:val="0040413D"/>
    <w:rsid w:val="00407C20"/>
    <w:rsid w:val="004112CE"/>
    <w:rsid w:val="00412677"/>
    <w:rsid w:val="004126C8"/>
    <w:rsid w:val="004214CA"/>
    <w:rsid w:val="00431FE2"/>
    <w:rsid w:val="004344B1"/>
    <w:rsid w:val="004364AE"/>
    <w:rsid w:val="0044122C"/>
    <w:rsid w:val="00442DF7"/>
    <w:rsid w:val="00443F38"/>
    <w:rsid w:val="0044753F"/>
    <w:rsid w:val="0045581F"/>
    <w:rsid w:val="00456237"/>
    <w:rsid w:val="004605AD"/>
    <w:rsid w:val="004607BB"/>
    <w:rsid w:val="00461B9D"/>
    <w:rsid w:val="00461C96"/>
    <w:rsid w:val="0046351E"/>
    <w:rsid w:val="00463BC7"/>
    <w:rsid w:val="00464784"/>
    <w:rsid w:val="00464C15"/>
    <w:rsid w:val="00470962"/>
    <w:rsid w:val="004711D1"/>
    <w:rsid w:val="00473376"/>
    <w:rsid w:val="00473CD6"/>
    <w:rsid w:val="00475EA9"/>
    <w:rsid w:val="004761FF"/>
    <w:rsid w:val="004823E4"/>
    <w:rsid w:val="0048465A"/>
    <w:rsid w:val="004850DD"/>
    <w:rsid w:val="004870B6"/>
    <w:rsid w:val="00491187"/>
    <w:rsid w:val="00497113"/>
    <w:rsid w:val="004A211C"/>
    <w:rsid w:val="004A40D6"/>
    <w:rsid w:val="004A619E"/>
    <w:rsid w:val="004A75A2"/>
    <w:rsid w:val="004B4BB5"/>
    <w:rsid w:val="004B6A31"/>
    <w:rsid w:val="004C4F0F"/>
    <w:rsid w:val="004C7707"/>
    <w:rsid w:val="004D00B8"/>
    <w:rsid w:val="004D2D51"/>
    <w:rsid w:val="004D3E69"/>
    <w:rsid w:val="004D45EE"/>
    <w:rsid w:val="004D4B17"/>
    <w:rsid w:val="004E2ADF"/>
    <w:rsid w:val="004E3566"/>
    <w:rsid w:val="004E61C4"/>
    <w:rsid w:val="004E7D79"/>
    <w:rsid w:val="004F05F3"/>
    <w:rsid w:val="004F491A"/>
    <w:rsid w:val="004F616B"/>
    <w:rsid w:val="00502DDB"/>
    <w:rsid w:val="00506041"/>
    <w:rsid w:val="005109D8"/>
    <w:rsid w:val="00513763"/>
    <w:rsid w:val="00515384"/>
    <w:rsid w:val="00515CBA"/>
    <w:rsid w:val="00520A52"/>
    <w:rsid w:val="00520EA1"/>
    <w:rsid w:val="00526110"/>
    <w:rsid w:val="00533B04"/>
    <w:rsid w:val="0053603B"/>
    <w:rsid w:val="005372C3"/>
    <w:rsid w:val="0054671F"/>
    <w:rsid w:val="00547714"/>
    <w:rsid w:val="00550943"/>
    <w:rsid w:val="00550E2E"/>
    <w:rsid w:val="00551A2F"/>
    <w:rsid w:val="00553151"/>
    <w:rsid w:val="00555CAD"/>
    <w:rsid w:val="005608E6"/>
    <w:rsid w:val="005628E2"/>
    <w:rsid w:val="00564CA0"/>
    <w:rsid w:val="005659CD"/>
    <w:rsid w:val="00567F9C"/>
    <w:rsid w:val="00571CAB"/>
    <w:rsid w:val="005776A8"/>
    <w:rsid w:val="00577A18"/>
    <w:rsid w:val="00580B40"/>
    <w:rsid w:val="00583B9A"/>
    <w:rsid w:val="00583EC4"/>
    <w:rsid w:val="005841F5"/>
    <w:rsid w:val="00585460"/>
    <w:rsid w:val="005941F0"/>
    <w:rsid w:val="00594CD3"/>
    <w:rsid w:val="005A0FDE"/>
    <w:rsid w:val="005A10F0"/>
    <w:rsid w:val="005A2913"/>
    <w:rsid w:val="005A39D3"/>
    <w:rsid w:val="005A3F53"/>
    <w:rsid w:val="005B0D8F"/>
    <w:rsid w:val="005B6DE5"/>
    <w:rsid w:val="005C2734"/>
    <w:rsid w:val="005C659A"/>
    <w:rsid w:val="005C6DEC"/>
    <w:rsid w:val="005D21C7"/>
    <w:rsid w:val="005D4F39"/>
    <w:rsid w:val="005D7DD0"/>
    <w:rsid w:val="005E22B7"/>
    <w:rsid w:val="005E5163"/>
    <w:rsid w:val="005E7808"/>
    <w:rsid w:val="005F06D1"/>
    <w:rsid w:val="00600013"/>
    <w:rsid w:val="00603BDF"/>
    <w:rsid w:val="00603BFA"/>
    <w:rsid w:val="006040A2"/>
    <w:rsid w:val="00604624"/>
    <w:rsid w:val="00613890"/>
    <w:rsid w:val="00615978"/>
    <w:rsid w:val="00615BFF"/>
    <w:rsid w:val="00626537"/>
    <w:rsid w:val="00627436"/>
    <w:rsid w:val="00630235"/>
    <w:rsid w:val="0063207F"/>
    <w:rsid w:val="006322EF"/>
    <w:rsid w:val="00634281"/>
    <w:rsid w:val="006344B6"/>
    <w:rsid w:val="00635706"/>
    <w:rsid w:val="00636EF6"/>
    <w:rsid w:val="00637384"/>
    <w:rsid w:val="00641875"/>
    <w:rsid w:val="00642A8B"/>
    <w:rsid w:val="0064423D"/>
    <w:rsid w:val="00646341"/>
    <w:rsid w:val="00650572"/>
    <w:rsid w:val="006533F1"/>
    <w:rsid w:val="0065551D"/>
    <w:rsid w:val="00655725"/>
    <w:rsid w:val="00655DB1"/>
    <w:rsid w:val="00663CB8"/>
    <w:rsid w:val="0066479A"/>
    <w:rsid w:val="006665DC"/>
    <w:rsid w:val="006703C7"/>
    <w:rsid w:val="006752C4"/>
    <w:rsid w:val="0067716A"/>
    <w:rsid w:val="006836BC"/>
    <w:rsid w:val="00683EEF"/>
    <w:rsid w:val="00684E86"/>
    <w:rsid w:val="0068665B"/>
    <w:rsid w:val="00690653"/>
    <w:rsid w:val="006933D3"/>
    <w:rsid w:val="00693785"/>
    <w:rsid w:val="00693F56"/>
    <w:rsid w:val="0069702C"/>
    <w:rsid w:val="00697945"/>
    <w:rsid w:val="006A04EB"/>
    <w:rsid w:val="006A0DF4"/>
    <w:rsid w:val="006A1CCA"/>
    <w:rsid w:val="006A2604"/>
    <w:rsid w:val="006A2B1A"/>
    <w:rsid w:val="006A43B2"/>
    <w:rsid w:val="006B002D"/>
    <w:rsid w:val="006B3195"/>
    <w:rsid w:val="006B56DD"/>
    <w:rsid w:val="006B6359"/>
    <w:rsid w:val="006C1809"/>
    <w:rsid w:val="006C315A"/>
    <w:rsid w:val="006C49D4"/>
    <w:rsid w:val="006C7517"/>
    <w:rsid w:val="006D0E50"/>
    <w:rsid w:val="006D307E"/>
    <w:rsid w:val="006D5352"/>
    <w:rsid w:val="006D67D3"/>
    <w:rsid w:val="006E00BD"/>
    <w:rsid w:val="006E0ECE"/>
    <w:rsid w:val="006E2110"/>
    <w:rsid w:val="006E3035"/>
    <w:rsid w:val="006E3337"/>
    <w:rsid w:val="006E6E35"/>
    <w:rsid w:val="006E7AE8"/>
    <w:rsid w:val="006F1481"/>
    <w:rsid w:val="006F7525"/>
    <w:rsid w:val="006F7BCA"/>
    <w:rsid w:val="00710301"/>
    <w:rsid w:val="007104C5"/>
    <w:rsid w:val="00712517"/>
    <w:rsid w:val="00715693"/>
    <w:rsid w:val="00716180"/>
    <w:rsid w:val="00717DCA"/>
    <w:rsid w:val="00720A38"/>
    <w:rsid w:val="00721AAB"/>
    <w:rsid w:val="0072343B"/>
    <w:rsid w:val="007234E0"/>
    <w:rsid w:val="0072585D"/>
    <w:rsid w:val="00725BEA"/>
    <w:rsid w:val="00726E0D"/>
    <w:rsid w:val="00730D0B"/>
    <w:rsid w:val="00732338"/>
    <w:rsid w:val="00736421"/>
    <w:rsid w:val="007400AF"/>
    <w:rsid w:val="0074163C"/>
    <w:rsid w:val="00755476"/>
    <w:rsid w:val="007559CF"/>
    <w:rsid w:val="00755B73"/>
    <w:rsid w:val="00764AD4"/>
    <w:rsid w:val="0076564F"/>
    <w:rsid w:val="007659E8"/>
    <w:rsid w:val="007670DB"/>
    <w:rsid w:val="00775C73"/>
    <w:rsid w:val="00776E0A"/>
    <w:rsid w:val="0077737E"/>
    <w:rsid w:val="00780F30"/>
    <w:rsid w:val="00783520"/>
    <w:rsid w:val="00783775"/>
    <w:rsid w:val="007861EB"/>
    <w:rsid w:val="00786EAA"/>
    <w:rsid w:val="00790736"/>
    <w:rsid w:val="007912F5"/>
    <w:rsid w:val="007915A8"/>
    <w:rsid w:val="00791721"/>
    <w:rsid w:val="007A08B6"/>
    <w:rsid w:val="007A6C3B"/>
    <w:rsid w:val="007A7D0B"/>
    <w:rsid w:val="007B3C6B"/>
    <w:rsid w:val="007B3FBF"/>
    <w:rsid w:val="007B6DCF"/>
    <w:rsid w:val="007C095B"/>
    <w:rsid w:val="007C57A4"/>
    <w:rsid w:val="007C6D2F"/>
    <w:rsid w:val="007D350E"/>
    <w:rsid w:val="007D3A47"/>
    <w:rsid w:val="007D6C4F"/>
    <w:rsid w:val="007D758F"/>
    <w:rsid w:val="007D7967"/>
    <w:rsid w:val="007E153D"/>
    <w:rsid w:val="007E3DCD"/>
    <w:rsid w:val="007E5456"/>
    <w:rsid w:val="007E78D2"/>
    <w:rsid w:val="007E7BBE"/>
    <w:rsid w:val="007F357B"/>
    <w:rsid w:val="007F6098"/>
    <w:rsid w:val="00801F17"/>
    <w:rsid w:val="008207E4"/>
    <w:rsid w:val="00821B02"/>
    <w:rsid w:val="00824118"/>
    <w:rsid w:val="0082565A"/>
    <w:rsid w:val="008328E7"/>
    <w:rsid w:val="008375E3"/>
    <w:rsid w:val="0084627A"/>
    <w:rsid w:val="008476B0"/>
    <w:rsid w:val="008478EC"/>
    <w:rsid w:val="00855681"/>
    <w:rsid w:val="00855E22"/>
    <w:rsid w:val="00857869"/>
    <w:rsid w:val="008613E0"/>
    <w:rsid w:val="00864037"/>
    <w:rsid w:val="0086614F"/>
    <w:rsid w:val="00870439"/>
    <w:rsid w:val="00873218"/>
    <w:rsid w:val="0087433A"/>
    <w:rsid w:val="00874371"/>
    <w:rsid w:val="008747D9"/>
    <w:rsid w:val="008747F0"/>
    <w:rsid w:val="00874C02"/>
    <w:rsid w:val="00883604"/>
    <w:rsid w:val="00886237"/>
    <w:rsid w:val="00886FF2"/>
    <w:rsid w:val="008909A2"/>
    <w:rsid w:val="008952EC"/>
    <w:rsid w:val="008A41CE"/>
    <w:rsid w:val="008A4708"/>
    <w:rsid w:val="008A54E1"/>
    <w:rsid w:val="008B123D"/>
    <w:rsid w:val="008C0F1E"/>
    <w:rsid w:val="008C1767"/>
    <w:rsid w:val="008C398B"/>
    <w:rsid w:val="008C448F"/>
    <w:rsid w:val="008C508F"/>
    <w:rsid w:val="008D0EF3"/>
    <w:rsid w:val="008D1C31"/>
    <w:rsid w:val="008D2AE4"/>
    <w:rsid w:val="008D3857"/>
    <w:rsid w:val="008D622B"/>
    <w:rsid w:val="008D6A9C"/>
    <w:rsid w:val="008D6D29"/>
    <w:rsid w:val="008E4188"/>
    <w:rsid w:val="008E4B4F"/>
    <w:rsid w:val="008F0542"/>
    <w:rsid w:val="008F3BCA"/>
    <w:rsid w:val="008F5E9D"/>
    <w:rsid w:val="008F6C9A"/>
    <w:rsid w:val="00900EF9"/>
    <w:rsid w:val="00902EDB"/>
    <w:rsid w:val="00905750"/>
    <w:rsid w:val="009060E3"/>
    <w:rsid w:val="009066FE"/>
    <w:rsid w:val="0090744B"/>
    <w:rsid w:val="009112FE"/>
    <w:rsid w:val="009135C8"/>
    <w:rsid w:val="00913EAC"/>
    <w:rsid w:val="0091408F"/>
    <w:rsid w:val="00914574"/>
    <w:rsid w:val="0091753D"/>
    <w:rsid w:val="00920422"/>
    <w:rsid w:val="00922866"/>
    <w:rsid w:val="00922A98"/>
    <w:rsid w:val="009272F2"/>
    <w:rsid w:val="00932A05"/>
    <w:rsid w:val="009430BF"/>
    <w:rsid w:val="00944A26"/>
    <w:rsid w:val="009450ED"/>
    <w:rsid w:val="0095220F"/>
    <w:rsid w:val="0095475B"/>
    <w:rsid w:val="00961253"/>
    <w:rsid w:val="00961408"/>
    <w:rsid w:val="00961819"/>
    <w:rsid w:val="00962319"/>
    <w:rsid w:val="009635C3"/>
    <w:rsid w:val="009657F8"/>
    <w:rsid w:val="00965F5A"/>
    <w:rsid w:val="00971CC7"/>
    <w:rsid w:val="00974F3A"/>
    <w:rsid w:val="00976FF2"/>
    <w:rsid w:val="00981E79"/>
    <w:rsid w:val="00982C2B"/>
    <w:rsid w:val="00984D1C"/>
    <w:rsid w:val="009857CC"/>
    <w:rsid w:val="0099189D"/>
    <w:rsid w:val="009918F0"/>
    <w:rsid w:val="00991AE4"/>
    <w:rsid w:val="0099465A"/>
    <w:rsid w:val="00994E78"/>
    <w:rsid w:val="009952BE"/>
    <w:rsid w:val="00995D43"/>
    <w:rsid w:val="00995DAC"/>
    <w:rsid w:val="009979D4"/>
    <w:rsid w:val="00997DAF"/>
    <w:rsid w:val="009A1FB2"/>
    <w:rsid w:val="009A2412"/>
    <w:rsid w:val="009A5003"/>
    <w:rsid w:val="009A6D4F"/>
    <w:rsid w:val="009B1056"/>
    <w:rsid w:val="009B28C9"/>
    <w:rsid w:val="009B40EC"/>
    <w:rsid w:val="009C0510"/>
    <w:rsid w:val="009C09BB"/>
    <w:rsid w:val="009C3D17"/>
    <w:rsid w:val="009C3F0E"/>
    <w:rsid w:val="009D17A9"/>
    <w:rsid w:val="009D319F"/>
    <w:rsid w:val="009D34D6"/>
    <w:rsid w:val="009E0282"/>
    <w:rsid w:val="009E03A0"/>
    <w:rsid w:val="009E0664"/>
    <w:rsid w:val="009E0EEB"/>
    <w:rsid w:val="009E4094"/>
    <w:rsid w:val="009E43C2"/>
    <w:rsid w:val="009E6F66"/>
    <w:rsid w:val="009E7CB0"/>
    <w:rsid w:val="009F0B56"/>
    <w:rsid w:val="009F1AC8"/>
    <w:rsid w:val="009F5F4C"/>
    <w:rsid w:val="009F7B4F"/>
    <w:rsid w:val="00A023C9"/>
    <w:rsid w:val="00A04F50"/>
    <w:rsid w:val="00A10137"/>
    <w:rsid w:val="00A10493"/>
    <w:rsid w:val="00A14D21"/>
    <w:rsid w:val="00A35A73"/>
    <w:rsid w:val="00A360DE"/>
    <w:rsid w:val="00A3642C"/>
    <w:rsid w:val="00A37425"/>
    <w:rsid w:val="00A42820"/>
    <w:rsid w:val="00A44977"/>
    <w:rsid w:val="00A465CE"/>
    <w:rsid w:val="00A52CBF"/>
    <w:rsid w:val="00A53EB9"/>
    <w:rsid w:val="00A544A4"/>
    <w:rsid w:val="00A5585F"/>
    <w:rsid w:val="00A60421"/>
    <w:rsid w:val="00A65EAB"/>
    <w:rsid w:val="00A71D01"/>
    <w:rsid w:val="00A771EA"/>
    <w:rsid w:val="00A77CCE"/>
    <w:rsid w:val="00A80584"/>
    <w:rsid w:val="00A80CD1"/>
    <w:rsid w:val="00A83246"/>
    <w:rsid w:val="00A83FAA"/>
    <w:rsid w:val="00AA498D"/>
    <w:rsid w:val="00AA5403"/>
    <w:rsid w:val="00AB1478"/>
    <w:rsid w:val="00AB45C6"/>
    <w:rsid w:val="00AB5C5F"/>
    <w:rsid w:val="00AB6EEE"/>
    <w:rsid w:val="00AD0BDF"/>
    <w:rsid w:val="00AD16E2"/>
    <w:rsid w:val="00AD263D"/>
    <w:rsid w:val="00AD2C69"/>
    <w:rsid w:val="00AD3412"/>
    <w:rsid w:val="00AE172C"/>
    <w:rsid w:val="00AE2E46"/>
    <w:rsid w:val="00AE2FC1"/>
    <w:rsid w:val="00AE3DEA"/>
    <w:rsid w:val="00AE62F3"/>
    <w:rsid w:val="00AE660E"/>
    <w:rsid w:val="00AE7A9B"/>
    <w:rsid w:val="00AF1071"/>
    <w:rsid w:val="00AF2C7E"/>
    <w:rsid w:val="00AF5861"/>
    <w:rsid w:val="00B01E79"/>
    <w:rsid w:val="00B04A58"/>
    <w:rsid w:val="00B068B7"/>
    <w:rsid w:val="00B1089A"/>
    <w:rsid w:val="00B13583"/>
    <w:rsid w:val="00B13B27"/>
    <w:rsid w:val="00B155EF"/>
    <w:rsid w:val="00B17706"/>
    <w:rsid w:val="00B17838"/>
    <w:rsid w:val="00B20C25"/>
    <w:rsid w:val="00B24A84"/>
    <w:rsid w:val="00B25DB9"/>
    <w:rsid w:val="00B262CE"/>
    <w:rsid w:val="00B26ED1"/>
    <w:rsid w:val="00B3250C"/>
    <w:rsid w:val="00B36E78"/>
    <w:rsid w:val="00B42310"/>
    <w:rsid w:val="00B46AB1"/>
    <w:rsid w:val="00B47129"/>
    <w:rsid w:val="00B50F28"/>
    <w:rsid w:val="00B53CA0"/>
    <w:rsid w:val="00B543B2"/>
    <w:rsid w:val="00B60A58"/>
    <w:rsid w:val="00B61783"/>
    <w:rsid w:val="00B626E9"/>
    <w:rsid w:val="00B641C9"/>
    <w:rsid w:val="00B65A07"/>
    <w:rsid w:val="00B67CA1"/>
    <w:rsid w:val="00B70447"/>
    <w:rsid w:val="00B72FB5"/>
    <w:rsid w:val="00B74353"/>
    <w:rsid w:val="00B76B44"/>
    <w:rsid w:val="00B95B0D"/>
    <w:rsid w:val="00BA13FC"/>
    <w:rsid w:val="00BA1F40"/>
    <w:rsid w:val="00BA24F7"/>
    <w:rsid w:val="00BA4D6F"/>
    <w:rsid w:val="00BB2400"/>
    <w:rsid w:val="00BB252C"/>
    <w:rsid w:val="00BB6F51"/>
    <w:rsid w:val="00BC0FD8"/>
    <w:rsid w:val="00BC6091"/>
    <w:rsid w:val="00BC76B3"/>
    <w:rsid w:val="00BD1105"/>
    <w:rsid w:val="00BD2C67"/>
    <w:rsid w:val="00BD7271"/>
    <w:rsid w:val="00BD74A2"/>
    <w:rsid w:val="00BD79E6"/>
    <w:rsid w:val="00BE2F5A"/>
    <w:rsid w:val="00BE5BAB"/>
    <w:rsid w:val="00BE78CC"/>
    <w:rsid w:val="00BF10F4"/>
    <w:rsid w:val="00BF235F"/>
    <w:rsid w:val="00BF376D"/>
    <w:rsid w:val="00C11325"/>
    <w:rsid w:val="00C12223"/>
    <w:rsid w:val="00C150D6"/>
    <w:rsid w:val="00C163BC"/>
    <w:rsid w:val="00C1744B"/>
    <w:rsid w:val="00C205B5"/>
    <w:rsid w:val="00C24370"/>
    <w:rsid w:val="00C262FB"/>
    <w:rsid w:val="00C31449"/>
    <w:rsid w:val="00C3302A"/>
    <w:rsid w:val="00C348DA"/>
    <w:rsid w:val="00C372D8"/>
    <w:rsid w:val="00C377DB"/>
    <w:rsid w:val="00C41AB5"/>
    <w:rsid w:val="00C44C4D"/>
    <w:rsid w:val="00C525AF"/>
    <w:rsid w:val="00C5659A"/>
    <w:rsid w:val="00C5770E"/>
    <w:rsid w:val="00C616C0"/>
    <w:rsid w:val="00C63CA0"/>
    <w:rsid w:val="00C644A6"/>
    <w:rsid w:val="00C66D2E"/>
    <w:rsid w:val="00C72F4C"/>
    <w:rsid w:val="00C74F6A"/>
    <w:rsid w:val="00C77055"/>
    <w:rsid w:val="00C80B95"/>
    <w:rsid w:val="00C82AB7"/>
    <w:rsid w:val="00C83C38"/>
    <w:rsid w:val="00C85E0A"/>
    <w:rsid w:val="00C864E6"/>
    <w:rsid w:val="00C86696"/>
    <w:rsid w:val="00C906E5"/>
    <w:rsid w:val="00C9657F"/>
    <w:rsid w:val="00CA5B03"/>
    <w:rsid w:val="00CB02D1"/>
    <w:rsid w:val="00CB037C"/>
    <w:rsid w:val="00CB3AFE"/>
    <w:rsid w:val="00CB4F21"/>
    <w:rsid w:val="00CB6CDC"/>
    <w:rsid w:val="00CC24A4"/>
    <w:rsid w:val="00CC50A1"/>
    <w:rsid w:val="00CC66C8"/>
    <w:rsid w:val="00CC7765"/>
    <w:rsid w:val="00CC77B6"/>
    <w:rsid w:val="00CD0648"/>
    <w:rsid w:val="00CD088D"/>
    <w:rsid w:val="00CD0D51"/>
    <w:rsid w:val="00CD762D"/>
    <w:rsid w:val="00CE23F6"/>
    <w:rsid w:val="00CE2EF6"/>
    <w:rsid w:val="00CE63C7"/>
    <w:rsid w:val="00CE66A9"/>
    <w:rsid w:val="00CE6D9F"/>
    <w:rsid w:val="00CF2144"/>
    <w:rsid w:val="00CF3204"/>
    <w:rsid w:val="00CF4229"/>
    <w:rsid w:val="00CF67AF"/>
    <w:rsid w:val="00D11C39"/>
    <w:rsid w:val="00D20BE8"/>
    <w:rsid w:val="00D26C7E"/>
    <w:rsid w:val="00D3018C"/>
    <w:rsid w:val="00D30258"/>
    <w:rsid w:val="00D31C5F"/>
    <w:rsid w:val="00D32843"/>
    <w:rsid w:val="00D40CF9"/>
    <w:rsid w:val="00D40E75"/>
    <w:rsid w:val="00D479DE"/>
    <w:rsid w:val="00D64287"/>
    <w:rsid w:val="00D67BB1"/>
    <w:rsid w:val="00D72B44"/>
    <w:rsid w:val="00D73F09"/>
    <w:rsid w:val="00D7434E"/>
    <w:rsid w:val="00D76176"/>
    <w:rsid w:val="00D76DF5"/>
    <w:rsid w:val="00D81676"/>
    <w:rsid w:val="00D8793F"/>
    <w:rsid w:val="00D95A84"/>
    <w:rsid w:val="00D96232"/>
    <w:rsid w:val="00D96B2A"/>
    <w:rsid w:val="00DB1EB5"/>
    <w:rsid w:val="00DB431E"/>
    <w:rsid w:val="00DC17AF"/>
    <w:rsid w:val="00DC2482"/>
    <w:rsid w:val="00DC3CBB"/>
    <w:rsid w:val="00DC42FE"/>
    <w:rsid w:val="00DD74C9"/>
    <w:rsid w:val="00DE02F2"/>
    <w:rsid w:val="00DE1137"/>
    <w:rsid w:val="00DE69E0"/>
    <w:rsid w:val="00DE7A13"/>
    <w:rsid w:val="00DF0E0D"/>
    <w:rsid w:val="00DF2CDD"/>
    <w:rsid w:val="00DF2DB9"/>
    <w:rsid w:val="00DF3CFB"/>
    <w:rsid w:val="00DF7367"/>
    <w:rsid w:val="00DF7691"/>
    <w:rsid w:val="00E0267F"/>
    <w:rsid w:val="00E04134"/>
    <w:rsid w:val="00E0547F"/>
    <w:rsid w:val="00E0571D"/>
    <w:rsid w:val="00E127BC"/>
    <w:rsid w:val="00E12F91"/>
    <w:rsid w:val="00E22EC5"/>
    <w:rsid w:val="00E2433E"/>
    <w:rsid w:val="00E33814"/>
    <w:rsid w:val="00E438BE"/>
    <w:rsid w:val="00E460CF"/>
    <w:rsid w:val="00E47546"/>
    <w:rsid w:val="00E47C50"/>
    <w:rsid w:val="00E521AC"/>
    <w:rsid w:val="00E5243C"/>
    <w:rsid w:val="00E5418C"/>
    <w:rsid w:val="00E637AA"/>
    <w:rsid w:val="00E6416C"/>
    <w:rsid w:val="00E70FC5"/>
    <w:rsid w:val="00E744A0"/>
    <w:rsid w:val="00E74D01"/>
    <w:rsid w:val="00E828D4"/>
    <w:rsid w:val="00E83F13"/>
    <w:rsid w:val="00E92649"/>
    <w:rsid w:val="00E94E96"/>
    <w:rsid w:val="00E97799"/>
    <w:rsid w:val="00EA32CA"/>
    <w:rsid w:val="00EA409D"/>
    <w:rsid w:val="00EA45A5"/>
    <w:rsid w:val="00EB06BF"/>
    <w:rsid w:val="00EB0A48"/>
    <w:rsid w:val="00EC1FE0"/>
    <w:rsid w:val="00EC6A7F"/>
    <w:rsid w:val="00EC6C15"/>
    <w:rsid w:val="00ED20E0"/>
    <w:rsid w:val="00ED4204"/>
    <w:rsid w:val="00ED4299"/>
    <w:rsid w:val="00ED4F18"/>
    <w:rsid w:val="00ED5590"/>
    <w:rsid w:val="00EF5210"/>
    <w:rsid w:val="00EF6DB6"/>
    <w:rsid w:val="00F01469"/>
    <w:rsid w:val="00F020A8"/>
    <w:rsid w:val="00F02BCE"/>
    <w:rsid w:val="00F030BE"/>
    <w:rsid w:val="00F03223"/>
    <w:rsid w:val="00F05608"/>
    <w:rsid w:val="00F10CC0"/>
    <w:rsid w:val="00F10DCD"/>
    <w:rsid w:val="00F125F1"/>
    <w:rsid w:val="00F13C0E"/>
    <w:rsid w:val="00F166BC"/>
    <w:rsid w:val="00F177A6"/>
    <w:rsid w:val="00F22BA9"/>
    <w:rsid w:val="00F23008"/>
    <w:rsid w:val="00F23B3A"/>
    <w:rsid w:val="00F32617"/>
    <w:rsid w:val="00F33837"/>
    <w:rsid w:val="00F34449"/>
    <w:rsid w:val="00F377F0"/>
    <w:rsid w:val="00F4402F"/>
    <w:rsid w:val="00F44A08"/>
    <w:rsid w:val="00F474CF"/>
    <w:rsid w:val="00F504F9"/>
    <w:rsid w:val="00F55022"/>
    <w:rsid w:val="00F55ACA"/>
    <w:rsid w:val="00F57002"/>
    <w:rsid w:val="00F60291"/>
    <w:rsid w:val="00F61079"/>
    <w:rsid w:val="00F62A5F"/>
    <w:rsid w:val="00F6427E"/>
    <w:rsid w:val="00F6461B"/>
    <w:rsid w:val="00F659FF"/>
    <w:rsid w:val="00F66FD0"/>
    <w:rsid w:val="00F67559"/>
    <w:rsid w:val="00F70104"/>
    <w:rsid w:val="00F74C44"/>
    <w:rsid w:val="00F74E2E"/>
    <w:rsid w:val="00F75FB0"/>
    <w:rsid w:val="00F76259"/>
    <w:rsid w:val="00F778FC"/>
    <w:rsid w:val="00F80222"/>
    <w:rsid w:val="00FA2957"/>
    <w:rsid w:val="00FA440A"/>
    <w:rsid w:val="00FA4CBA"/>
    <w:rsid w:val="00FA51FC"/>
    <w:rsid w:val="00FA58E9"/>
    <w:rsid w:val="00FB55EA"/>
    <w:rsid w:val="00FB64D4"/>
    <w:rsid w:val="00FC05E7"/>
    <w:rsid w:val="00FC11B1"/>
    <w:rsid w:val="00FC166E"/>
    <w:rsid w:val="00FC3C17"/>
    <w:rsid w:val="00FC557F"/>
    <w:rsid w:val="00FC72F0"/>
    <w:rsid w:val="00FD0230"/>
    <w:rsid w:val="00FD72F1"/>
    <w:rsid w:val="00FD7BA0"/>
    <w:rsid w:val="00FE5E45"/>
    <w:rsid w:val="00FF2060"/>
    <w:rsid w:val="00FF3E6E"/>
    <w:rsid w:val="00FF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F64A"/>
  <w15:chartTrackingRefBased/>
  <w15:docId w15:val="{BB4F6CD1-2440-498B-ABA0-525238AC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Heading4">
    <w:name w:val="heading 4"/>
    <w:aliases w:val="Stavak broj"/>
    <w:next w:val="Normal"/>
    <w:link w:val="Heading4Char"/>
    <w:autoRedefine/>
    <w:uiPriority w:val="9"/>
    <w:unhideWhenUsed/>
    <w:qFormat/>
    <w:rsid w:val="00C41AB5"/>
    <w:pPr>
      <w:keepLines/>
      <w:tabs>
        <w:tab w:val="left" w:pos="454"/>
      </w:tabs>
      <w:spacing w:before="120" w:after="120" w:line="276" w:lineRule="auto"/>
      <w:jc w:val="both"/>
      <w:outlineLvl w:val="3"/>
    </w:pPr>
    <w:rPr>
      <w:rFonts w:ascii="Arial" w:eastAsiaTheme="majorEastAsia" w:hAnsi="Arial" w:cstheme="majorBidi"/>
      <w:iCs/>
      <w:color w:val="000000" w:themeColor="text1"/>
      <w:kern w:val="0"/>
      <w:lang w:val="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6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A9C"/>
  </w:style>
  <w:style w:type="character" w:styleId="PageNumber">
    <w:name w:val="page number"/>
    <w:basedOn w:val="DefaultParagraphFont"/>
    <w:rsid w:val="008D6A9C"/>
  </w:style>
  <w:style w:type="table" w:styleId="TableGrid">
    <w:name w:val="Table Grid"/>
    <w:basedOn w:val="TableNormal"/>
    <w:uiPriority w:val="39"/>
    <w:rsid w:val="008D6A9C"/>
    <w:pPr>
      <w:spacing w:after="0" w:line="240" w:lineRule="auto"/>
    </w:pPr>
    <w:rPr>
      <w:rFonts w:ascii="Times New Roman" w:eastAsia="Times New Roman" w:hAnsi="Times New Roman" w:cs="Times New Roman"/>
      <w:kern w:val="0"/>
      <w:sz w:val="20"/>
      <w:szCs w:val="20"/>
      <w:lang w:val="hr-HR"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16C0"/>
    <w:pPr>
      <w:spacing w:after="0" w:line="240" w:lineRule="auto"/>
    </w:pPr>
  </w:style>
  <w:style w:type="character" w:styleId="CommentReference">
    <w:name w:val="annotation reference"/>
    <w:basedOn w:val="DefaultParagraphFont"/>
    <w:uiPriority w:val="99"/>
    <w:semiHidden/>
    <w:unhideWhenUsed/>
    <w:rsid w:val="007C6D2F"/>
    <w:rPr>
      <w:sz w:val="16"/>
      <w:szCs w:val="16"/>
    </w:rPr>
  </w:style>
  <w:style w:type="paragraph" w:styleId="CommentText">
    <w:name w:val="annotation text"/>
    <w:basedOn w:val="Normal"/>
    <w:link w:val="CommentTextChar"/>
    <w:uiPriority w:val="99"/>
    <w:unhideWhenUsed/>
    <w:rsid w:val="007C6D2F"/>
    <w:pPr>
      <w:spacing w:line="240" w:lineRule="auto"/>
    </w:pPr>
    <w:rPr>
      <w:sz w:val="20"/>
      <w:szCs w:val="20"/>
    </w:rPr>
  </w:style>
  <w:style w:type="character" w:customStyle="1" w:styleId="CommentTextChar">
    <w:name w:val="Comment Text Char"/>
    <w:basedOn w:val="DefaultParagraphFont"/>
    <w:link w:val="CommentText"/>
    <w:uiPriority w:val="99"/>
    <w:rsid w:val="007C6D2F"/>
    <w:rPr>
      <w:sz w:val="20"/>
      <w:szCs w:val="20"/>
    </w:rPr>
  </w:style>
  <w:style w:type="paragraph" w:styleId="CommentSubject">
    <w:name w:val="annotation subject"/>
    <w:basedOn w:val="CommentText"/>
    <w:next w:val="CommentText"/>
    <w:link w:val="CommentSubjectChar"/>
    <w:uiPriority w:val="99"/>
    <w:semiHidden/>
    <w:unhideWhenUsed/>
    <w:rsid w:val="007C6D2F"/>
    <w:rPr>
      <w:b/>
      <w:bCs/>
    </w:rPr>
  </w:style>
  <w:style w:type="character" w:customStyle="1" w:styleId="CommentSubjectChar">
    <w:name w:val="Comment Subject Char"/>
    <w:basedOn w:val="CommentTextChar"/>
    <w:link w:val="CommentSubject"/>
    <w:uiPriority w:val="99"/>
    <w:semiHidden/>
    <w:rsid w:val="007C6D2F"/>
    <w:rPr>
      <w:b/>
      <w:bCs/>
      <w:sz w:val="20"/>
      <w:szCs w:val="20"/>
    </w:rPr>
  </w:style>
  <w:style w:type="character" w:customStyle="1" w:styleId="Heading4Char">
    <w:name w:val="Heading 4 Char"/>
    <w:aliases w:val="Stavak broj Char"/>
    <w:basedOn w:val="DefaultParagraphFont"/>
    <w:link w:val="Heading4"/>
    <w:uiPriority w:val="9"/>
    <w:rsid w:val="00C41AB5"/>
    <w:rPr>
      <w:rFonts w:ascii="Arial" w:eastAsiaTheme="majorEastAsia" w:hAnsi="Arial" w:cstheme="majorBidi"/>
      <w:iCs/>
      <w:color w:val="000000" w:themeColor="text1"/>
      <w:kern w:val="0"/>
      <w:lang w:val="hr-HR"/>
      <w14:ligatures w14:val="none"/>
    </w:rPr>
  </w:style>
  <w:style w:type="paragraph" w:styleId="BalloonText">
    <w:name w:val="Balloon Text"/>
    <w:basedOn w:val="Normal"/>
    <w:link w:val="BalloonTextChar"/>
    <w:uiPriority w:val="99"/>
    <w:semiHidden/>
    <w:unhideWhenUsed/>
    <w:rsid w:val="00971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CC7"/>
    <w:rPr>
      <w:rFonts w:ascii="Segoe UI" w:hAnsi="Segoe UI" w:cs="Segoe UI"/>
      <w:sz w:val="18"/>
      <w:szCs w:val="18"/>
    </w:rPr>
  </w:style>
  <w:style w:type="paragraph" w:styleId="ListParagraph">
    <w:name w:val="List Paragraph"/>
    <w:basedOn w:val="Normal"/>
    <w:link w:val="ListParagraphChar"/>
    <w:uiPriority w:val="34"/>
    <w:qFormat/>
    <w:rsid w:val="00E92649"/>
    <w:pPr>
      <w:ind w:left="720"/>
      <w:contextualSpacing/>
    </w:pPr>
  </w:style>
  <w:style w:type="paragraph" w:styleId="Header">
    <w:name w:val="header"/>
    <w:basedOn w:val="Normal"/>
    <w:link w:val="HeaderChar"/>
    <w:uiPriority w:val="99"/>
    <w:unhideWhenUsed/>
    <w:rsid w:val="00B2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A84"/>
    <w:rPr>
      <w:lang w:val="hr-HR"/>
    </w:rPr>
  </w:style>
  <w:style w:type="paragraph" w:customStyle="1" w:styleId="pf0">
    <w:name w:val="pf0"/>
    <w:basedOn w:val="Normal"/>
    <w:rsid w:val="00650572"/>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cf01">
    <w:name w:val="cf01"/>
    <w:basedOn w:val="DefaultParagraphFont"/>
    <w:rsid w:val="00650572"/>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ED5590"/>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2187A617A4A459E24A149DC332323" ma:contentTypeVersion="" ma:contentTypeDescription="Create a new document." ma:contentTypeScope="" ma:versionID="092cd0f4dfaf4d805c20d90347d63983">
  <xsd:schema xmlns:xsd="http://www.w3.org/2001/XMLSchema" xmlns:xs="http://www.w3.org/2001/XMLSchema" xmlns:p="http://schemas.microsoft.com/office/2006/metadata/properties" xmlns:ns2="d4b4afa0-36b3-4b58-9ed4-414b72e09c87" targetNamespace="http://schemas.microsoft.com/office/2006/metadata/properties" ma:root="true" ma:fieldsID="09447dabad4b2340141dede09d2bac5b" ns2:_="">
    <xsd:import namespace="d4b4afa0-36b3-4b58-9ed4-414b72e09c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4afa0-36b3-4b58-9ed4-414b72e09c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3B78F-4AAE-438D-B18F-894F3D2A2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4afa0-36b3-4b58-9ed4-414b72e09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8533F-AEAA-4F0A-A059-726B40ACD3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B6EDF1-BAC2-4B59-94F9-27F91B5A0059}">
  <ds:schemaRefs>
    <ds:schemaRef ds:uri="http://schemas.microsoft.com/sharepoint/v3/contenttype/forms"/>
  </ds:schemaRefs>
</ds:datastoreItem>
</file>

<file path=customXml/itemProps4.xml><?xml version="1.0" encoding="utf-8"?>
<ds:datastoreItem xmlns:ds="http://schemas.openxmlformats.org/officeDocument/2006/customXml" ds:itemID="{221FDD8C-9BC2-42AD-B90B-DF7669BE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5335</Words>
  <Characters>30414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Posavec Vlasic</dc:creator>
  <cp:keywords/>
  <dc:description/>
  <cp:lastModifiedBy>HOPS</cp:lastModifiedBy>
  <cp:revision>20</cp:revision>
  <cp:lastPrinted>2024-03-06T08:42:00Z</cp:lastPrinted>
  <dcterms:created xsi:type="dcterms:W3CDTF">2024-03-05T13:55:00Z</dcterms:created>
  <dcterms:modified xsi:type="dcterms:W3CDTF">2024-03-07T09:30:00Z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0x0101005872187A617A4A459E24A149DC332323</vt:lpwstr>
  </property>
</Properties>
</file>